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5C1" w:rsidRDefault="00C425C1" w:rsidP="00C425C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  <w:t>Практическое задание 8.</w:t>
      </w:r>
    </w:p>
    <w:p w:rsidR="002C3E04" w:rsidRDefault="002C3E04" w:rsidP="002C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</w:pPr>
      <w:r w:rsidRPr="005C223E"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  <w:t>Прочитайте описание конфликта. Вы</w:t>
      </w:r>
      <w:r w:rsidR="005C223E"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  <w:t>полните задания.</w:t>
      </w:r>
    </w:p>
    <w:p w:rsidR="005C223E" w:rsidRPr="005C223E" w:rsidRDefault="005C223E" w:rsidP="002C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8"/>
        </w:rPr>
      </w:pPr>
    </w:p>
    <w:p w:rsidR="002C3E04" w:rsidRDefault="002C3E04" w:rsidP="002C3E0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18"/>
          <w:szCs w:val="18"/>
        </w:rPr>
      </w:pPr>
    </w:p>
    <w:p w:rsidR="002C3E04" w:rsidRPr="002C3E04" w:rsidRDefault="002C3E04" w:rsidP="002C3E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 связи с возросшим объемом работы в организацию на должность</w:t>
      </w:r>
    </w:p>
    <w:p w:rsidR="002C3E04" w:rsidRPr="002C3E04" w:rsidRDefault="002C3E04" w:rsidP="002C3E0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секретаря была принята М.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Ю. Ланская. В ее обязанности входила работа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с оргтехникой, прием и распре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деление телефонных звонков и т.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д.</w:t>
      </w:r>
    </w:p>
    <w:p w:rsidR="002C3E04" w:rsidRPr="002C3E04" w:rsidRDefault="002C3E04" w:rsidP="002C3E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Начальник отдела кадров Е.С. Пирогова обратила внимание на то,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что ее поручения секретарь выполняет неохотно и несвоевременно, в то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время как задания директора О.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В. Ковалева исполнялись незамедлитель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но. Сначала Е.С. Пирогова решила, что М.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Ю. Ланской просто не хватало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времени. Однако позже начальник отдела кадров заметила, что в рабочее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время секретарь играет в компьютерные игры. Таким образом, Е. С. Пирогова поняла, что секретарь игнорирует именно ее задания.</w:t>
      </w:r>
    </w:p>
    <w:p w:rsidR="002C3E04" w:rsidRPr="002C3E04" w:rsidRDefault="005C223E" w:rsidP="002C3E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Е.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С. Пирогова была недовольна сложившейся ситуацией, о чем достаточно эмоционально сообщила М. Ю. Ланской. Секретарь ответила, что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у нее много работы, а за компьютер она присела ненадолго, чтобы отдохнуть. Затем она тихо добавила: «Ну не нравишься ты мне…». Начальник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отдела кадров сделала вид, что не услышала этих слов.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Позже Е.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С. Пирогова поделилась своими сомнениями с директором.</w:t>
      </w:r>
    </w:p>
    <w:p w:rsidR="002C3E04" w:rsidRPr="002C3E04" w:rsidRDefault="005C223E" w:rsidP="002C3E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В ходе разговора с О.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В. Ковалевым секретарь опровергла все обвинения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Е.С. Пироговой. Некоторое время конфликт между секретарем и начальником отдела кадров оста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вался неразрешенным. Е.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С. Пирогова, устав от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="002C3E04"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необходимости напоминать секретарю о своих поручениях, часто задерживалась на работе и выполняла их сама.</w:t>
      </w:r>
    </w:p>
    <w:p w:rsidR="002C3E04" w:rsidRDefault="002C3E04" w:rsidP="005C223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Однажды во 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>время разговора с директором Е.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С. Пирогова снова высказала свои претензии в адрес секрет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>аря. На этот раз О.В. Ковалев при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нял их всерьез и в качестве решения пр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>едложил нанять еще одного секретаря, поскольку М.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Ю. Ланская работала п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>о совместительству, т.е. непол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ный рабочий день и получала половину ок</w:t>
      </w:r>
      <w:r w:rsidR="005C223E">
        <w:rPr>
          <w:rFonts w:ascii="Times New Roman" w:eastAsia="Times New Roman" w:hAnsi="Times New Roman" w:cs="Times New Roman"/>
          <w:color w:val="34343C"/>
          <w:sz w:val="28"/>
          <w:szCs w:val="28"/>
        </w:rPr>
        <w:t>лада. Действительно, вскоре поя</w:t>
      </w:r>
      <w:r w:rsidRPr="002C3E04">
        <w:rPr>
          <w:rFonts w:ascii="Times New Roman" w:eastAsia="Times New Roman" w:hAnsi="Times New Roman" w:cs="Times New Roman"/>
          <w:color w:val="34343C"/>
          <w:sz w:val="28"/>
          <w:szCs w:val="28"/>
        </w:rPr>
        <w:t>вился еще один секретарь, и обстановка стала приходить в норму.</w:t>
      </w:r>
    </w:p>
    <w:p w:rsidR="005C223E" w:rsidRPr="00BD74FC" w:rsidRDefault="005C223E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lastRenderedPageBreak/>
        <w:t>Дайте характеристику стадиям конфликта. В какой момент они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возникли?</w:t>
      </w:r>
    </w:p>
    <w:p w:rsidR="005C223E" w:rsidRPr="00BD74FC" w:rsidRDefault="005C223E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1) Предконфликтный период: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возникновение объективной конфликтной ситуации;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осознание объективной проблемной ситуации;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попытка сторон разрешить противоречия;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возникновение предконфликтной ситуации.</w:t>
      </w:r>
    </w:p>
    <w:p w:rsidR="005C223E" w:rsidRPr="00BD74FC" w:rsidRDefault="005C223E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2) Открытый конфликт: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инцидент;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эскалация;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сбалансированное противодействие;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завершение конфликта.</w:t>
      </w:r>
    </w:p>
    <w:p w:rsidR="005C223E" w:rsidRPr="00BD74FC" w:rsidRDefault="005C223E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3) Постконфликтный период: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частичная нормализация отношений;</w:t>
      </w:r>
    </w:p>
    <w:p w:rsidR="005C223E" w:rsidRPr="00BD74FC" w:rsidRDefault="00C425C1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>-</w:t>
      </w:r>
      <w:r w:rsidR="005C223E"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полная нормализация отношений.</w:t>
      </w:r>
    </w:p>
    <w:p w:rsidR="005C223E" w:rsidRPr="00BD74FC" w:rsidRDefault="005C223E" w:rsidP="00C425C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</w:rPr>
      </w:pP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Определите, на какой стадии описанного конфликта возможно</w:t>
      </w:r>
      <w:r>
        <w:rPr>
          <w:rFonts w:ascii="Times New Roman" w:eastAsia="Times New Roman" w:hAnsi="Times New Roman" w:cs="Times New Roman"/>
          <w:color w:val="34343C"/>
          <w:sz w:val="28"/>
          <w:szCs w:val="28"/>
        </w:rPr>
        <w:t xml:space="preserve"> </w:t>
      </w:r>
      <w:r w:rsidRPr="00BD74FC">
        <w:rPr>
          <w:rFonts w:ascii="Times New Roman" w:eastAsia="Times New Roman" w:hAnsi="Times New Roman" w:cs="Times New Roman"/>
          <w:color w:val="34343C"/>
          <w:sz w:val="28"/>
          <w:szCs w:val="28"/>
        </w:rPr>
        <w:t>применить тот или иной вид деятельности по управлению им.</w:t>
      </w:r>
    </w:p>
    <w:p w:rsidR="005C223E" w:rsidRPr="005C223E" w:rsidRDefault="005C223E" w:rsidP="00C425C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34343C"/>
          <w:sz w:val="28"/>
          <w:szCs w:val="28"/>
        </w:rPr>
      </w:pPr>
    </w:p>
    <w:p w:rsidR="005C223E" w:rsidRPr="002C3E04" w:rsidRDefault="005C223E" w:rsidP="00C425C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</w:rPr>
      </w:pPr>
    </w:p>
    <w:p w:rsidR="004E585C" w:rsidRPr="002C3E04" w:rsidRDefault="004E585C" w:rsidP="00C425C1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34343C"/>
          <w:sz w:val="28"/>
          <w:szCs w:val="28"/>
        </w:rPr>
      </w:pPr>
    </w:p>
    <w:sectPr w:rsidR="004E585C" w:rsidRPr="002C3E04" w:rsidSect="00C10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3E04"/>
    <w:rsid w:val="002C3E04"/>
    <w:rsid w:val="004E585C"/>
    <w:rsid w:val="005C223E"/>
    <w:rsid w:val="00C10D53"/>
    <w:rsid w:val="00C4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D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0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3</cp:revision>
  <dcterms:created xsi:type="dcterms:W3CDTF">2025-07-13T18:58:00Z</dcterms:created>
  <dcterms:modified xsi:type="dcterms:W3CDTF">2025-07-13T20:02:00Z</dcterms:modified>
</cp:coreProperties>
</file>