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4803B" w14:textId="77777777" w:rsidR="00871C03" w:rsidRPr="001D5677" w:rsidRDefault="00871C03" w:rsidP="00871C03">
      <w:pPr>
        <w:widowControl w:val="0"/>
        <w:jc w:val="right"/>
        <w:rPr>
          <w:lang w:eastAsia="en-US"/>
        </w:rPr>
      </w:pPr>
      <w:r w:rsidRPr="001D5677">
        <w:rPr>
          <w:lang w:eastAsia="en-US"/>
        </w:rPr>
        <w:t xml:space="preserve">Приложение №1 </w:t>
      </w:r>
    </w:p>
    <w:p w14:paraId="44683FA9" w14:textId="77777777" w:rsidR="00871C03" w:rsidRPr="001D5677" w:rsidRDefault="00871C03" w:rsidP="00871C03">
      <w:pPr>
        <w:widowControl w:val="0"/>
        <w:jc w:val="right"/>
        <w:rPr>
          <w:lang w:eastAsia="en-US"/>
        </w:rPr>
      </w:pPr>
      <w:r w:rsidRPr="001D5677">
        <w:rPr>
          <w:lang w:eastAsia="en-US"/>
        </w:rPr>
        <w:t>к государственному контракту №</w:t>
      </w:r>
      <w:r>
        <w:rPr>
          <w:lang w:eastAsia="en-US"/>
        </w:rPr>
        <w:t> 506</w:t>
      </w:r>
    </w:p>
    <w:p w14:paraId="6E5F0345" w14:textId="77777777" w:rsidR="00871C03" w:rsidRPr="001D5677" w:rsidRDefault="00871C03" w:rsidP="00871C03">
      <w:pPr>
        <w:widowControl w:val="0"/>
        <w:jc w:val="right"/>
        <w:rPr>
          <w:lang w:eastAsia="en-US"/>
        </w:rPr>
      </w:pPr>
      <w:r w:rsidRPr="001D5677">
        <w:rPr>
          <w:lang w:eastAsia="en-US"/>
        </w:rPr>
        <w:t xml:space="preserve">от </w:t>
      </w:r>
      <w:r>
        <w:rPr>
          <w:lang w:eastAsia="en-US"/>
        </w:rPr>
        <w:t xml:space="preserve">«5» декабря </w:t>
      </w:r>
      <w:r w:rsidRPr="001D5677">
        <w:rPr>
          <w:lang w:eastAsia="en-US"/>
        </w:rPr>
        <w:t>201</w:t>
      </w:r>
      <w:r>
        <w:rPr>
          <w:lang w:eastAsia="en-US"/>
        </w:rPr>
        <w:t>9</w:t>
      </w:r>
      <w:r w:rsidRPr="001D5677">
        <w:rPr>
          <w:lang w:eastAsia="en-US"/>
        </w:rPr>
        <w:t xml:space="preserve"> г.</w:t>
      </w:r>
    </w:p>
    <w:p w14:paraId="4E0D55D7" w14:textId="77777777" w:rsidR="00871C03" w:rsidRPr="001D5677" w:rsidRDefault="00871C03" w:rsidP="00871C03">
      <w:pPr>
        <w:widowControl w:val="0"/>
        <w:jc w:val="center"/>
        <w:rPr>
          <w:b/>
          <w:lang w:eastAsia="en-US"/>
        </w:rPr>
      </w:pPr>
    </w:p>
    <w:p w14:paraId="70A308F9" w14:textId="77777777" w:rsidR="00871C03" w:rsidRPr="001D5677" w:rsidRDefault="00871C03" w:rsidP="00871C03">
      <w:pPr>
        <w:widowControl w:val="0"/>
        <w:jc w:val="center"/>
        <w:rPr>
          <w:b/>
          <w:lang w:eastAsia="en-US"/>
        </w:rPr>
      </w:pPr>
      <w:r w:rsidRPr="001D5677">
        <w:rPr>
          <w:b/>
          <w:lang w:eastAsia="en-US"/>
        </w:rPr>
        <w:t>Техническое задание</w:t>
      </w:r>
    </w:p>
    <w:p w14:paraId="399C1991" w14:textId="77777777" w:rsidR="00871C03" w:rsidRPr="001D5677" w:rsidRDefault="00871C03" w:rsidP="00871C03">
      <w:pPr>
        <w:widowControl w:val="0"/>
        <w:jc w:val="center"/>
        <w:rPr>
          <w:b/>
        </w:rPr>
      </w:pPr>
      <w:r w:rsidRPr="001D5677">
        <w:rPr>
          <w:b/>
        </w:rPr>
        <w:t xml:space="preserve">на оказание услуг по проведению социологического исследования </w:t>
      </w:r>
    </w:p>
    <w:p w14:paraId="348D92BD" w14:textId="40EB89E4" w:rsidR="00871C03" w:rsidRPr="001D5677" w:rsidRDefault="00871C03" w:rsidP="00871C03">
      <w:pPr>
        <w:widowControl w:val="0"/>
        <w:jc w:val="center"/>
        <w:rPr>
          <w:b/>
        </w:rPr>
      </w:pPr>
      <w:r w:rsidRPr="001D5677">
        <w:rPr>
          <w:b/>
        </w:rPr>
        <w:t>по теме: «</w:t>
      </w:r>
      <w:r>
        <w:rPr>
          <w:b/>
        </w:rPr>
        <w:t>ХХХХ</w:t>
      </w:r>
      <w:r w:rsidRPr="00674334">
        <w:rPr>
          <w:b/>
        </w:rPr>
        <w:t>»</w:t>
      </w:r>
      <w:r w:rsidRPr="001D5677">
        <w:rPr>
          <w:b/>
        </w:rPr>
        <w:t xml:space="preserve"> </w:t>
      </w:r>
    </w:p>
    <w:p w14:paraId="364325F1" w14:textId="77777777" w:rsidR="00871C03" w:rsidRPr="001D5677" w:rsidRDefault="00871C03" w:rsidP="00871C03">
      <w:pPr>
        <w:spacing w:after="0"/>
        <w:ind w:firstLine="709"/>
        <w:rPr>
          <w:b/>
        </w:rPr>
      </w:pPr>
    </w:p>
    <w:p w14:paraId="49135AC1" w14:textId="77777777" w:rsidR="00871C03" w:rsidRDefault="00871C03" w:rsidP="00871C03">
      <w:pPr>
        <w:keepNext/>
        <w:keepLines/>
        <w:autoSpaceDE w:val="0"/>
        <w:autoSpaceDN w:val="0"/>
        <w:adjustRightInd w:val="0"/>
        <w:spacing w:after="0"/>
        <w:ind w:firstLine="709"/>
        <w:jc w:val="center"/>
        <w:rPr>
          <w:b/>
        </w:rPr>
      </w:pPr>
      <w:r>
        <w:rPr>
          <w:b/>
        </w:rPr>
        <w:t>1</w:t>
      </w:r>
      <w:r w:rsidRPr="001D5677">
        <w:rPr>
          <w:b/>
        </w:rPr>
        <w:t xml:space="preserve">. </w:t>
      </w:r>
      <w:r>
        <w:rPr>
          <w:b/>
        </w:rPr>
        <w:t>Цель</w:t>
      </w:r>
      <w:r w:rsidRPr="001D5677">
        <w:rPr>
          <w:b/>
        </w:rPr>
        <w:t xml:space="preserve"> и правовое основание для оказания услуг</w:t>
      </w:r>
    </w:p>
    <w:p w14:paraId="068D6D8B" w14:textId="77777777" w:rsidR="00871C03" w:rsidRPr="0008527A" w:rsidRDefault="00871C03" w:rsidP="00871C03">
      <w:pPr>
        <w:keepNext/>
        <w:keepLines/>
        <w:autoSpaceDE w:val="0"/>
        <w:autoSpaceDN w:val="0"/>
        <w:adjustRightInd w:val="0"/>
        <w:spacing w:after="0"/>
        <w:ind w:firstLine="709"/>
        <w:jc w:val="center"/>
        <w:rPr>
          <w:b/>
          <w:sz w:val="16"/>
          <w:szCs w:val="16"/>
        </w:rPr>
      </w:pPr>
    </w:p>
    <w:p w14:paraId="7AB00F49" w14:textId="77777777" w:rsidR="00871C03" w:rsidRDefault="00871C03" w:rsidP="00871C0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>
        <w:t>1</w:t>
      </w:r>
      <w:r w:rsidRPr="001D5677">
        <w:t xml:space="preserve">.1. Целью данной закупки является </w:t>
      </w:r>
      <w:r w:rsidRPr="00674334">
        <w:rPr>
          <w:color w:val="22272F"/>
        </w:rPr>
        <w:t>анализ отношения жителей Твери к деятельности социально ориентированных некоммерческих организаций.</w:t>
      </w:r>
      <w:r>
        <w:rPr>
          <w:color w:val="22272F"/>
        </w:rPr>
        <w:t xml:space="preserve"> </w:t>
      </w:r>
    </w:p>
    <w:p w14:paraId="4F4760A6" w14:textId="2821E334" w:rsidR="00871C03" w:rsidRDefault="00871C03" w:rsidP="00871C03">
      <w:pPr>
        <w:spacing w:after="0"/>
        <w:ind w:firstLine="709"/>
      </w:pPr>
      <w:r>
        <w:t>1</w:t>
      </w:r>
      <w:r w:rsidRPr="001D5677">
        <w:t>.2. Основанием для закупки услуг является: План закупок товаров, работ, услуг для обеспечения нужд Государственного казенного учреждения Тверской области «</w:t>
      </w:r>
      <w:r>
        <w:t>ХХХ</w:t>
      </w:r>
      <w:r w:rsidRPr="001D5677">
        <w:t>» на 201</w:t>
      </w:r>
      <w:r>
        <w:t>9</w:t>
      </w:r>
      <w:r w:rsidRPr="001D5677">
        <w:t xml:space="preserve"> год, План-график закупок товаров, работ, услуг для обеспечения нужд ГКУ «</w:t>
      </w:r>
      <w:r>
        <w:t>ХХХ</w:t>
      </w:r>
      <w:r w:rsidRPr="001D5677">
        <w:t>» на 201</w:t>
      </w:r>
      <w:r w:rsidRPr="007D3242">
        <w:t>9</w:t>
      </w:r>
      <w:r w:rsidRPr="001D5677">
        <w:t xml:space="preserve"> финансовый год, бюджет Тверской области на 201</w:t>
      </w:r>
      <w:r>
        <w:t>9</w:t>
      </w:r>
      <w:r w:rsidRPr="001D5677">
        <w:t xml:space="preserve"> год в соответствии с </w:t>
      </w:r>
      <w:r w:rsidRPr="00871C03">
        <w:t>Законом Тверской области от 28.12.2018 № 71-ЗО «Об областном бюджете Тверской области на 2019 год и на плановый период 2020 и 2021 годов»</w:t>
      </w:r>
      <w:r w:rsidRPr="001D5677">
        <w:t>.</w:t>
      </w:r>
    </w:p>
    <w:p w14:paraId="0053A756" w14:textId="77777777" w:rsidR="00871C03" w:rsidRDefault="00871C03" w:rsidP="00871C03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</w:rPr>
      </w:pPr>
    </w:p>
    <w:p w14:paraId="2447385B" w14:textId="77777777" w:rsidR="00871C03" w:rsidRDefault="00871C03" w:rsidP="00871C03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color w:val="22272F"/>
        </w:rPr>
      </w:pPr>
      <w:r>
        <w:rPr>
          <w:b/>
          <w:color w:val="22272F"/>
        </w:rPr>
        <w:t>2. Задачи социологического исследования:</w:t>
      </w:r>
    </w:p>
    <w:p w14:paraId="5B49B1AE" w14:textId="77777777" w:rsidR="00871C03" w:rsidRPr="00674334" w:rsidRDefault="00871C03" w:rsidP="00871C0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</w:rPr>
      </w:pPr>
      <w:r w:rsidRPr="00674334">
        <w:rPr>
          <w:color w:val="22272F"/>
        </w:rPr>
        <w:t>изучение информированности жителей города Твери о деятельности социально ориентированных некоммерческих организаций;</w:t>
      </w:r>
    </w:p>
    <w:p w14:paraId="35325866" w14:textId="77777777" w:rsidR="00871C03" w:rsidRPr="00674334" w:rsidRDefault="00871C03" w:rsidP="00871C0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</w:rPr>
      </w:pPr>
      <w:r w:rsidRPr="00674334">
        <w:rPr>
          <w:color w:val="22272F"/>
        </w:rPr>
        <w:t>определение оценки населением деятельности социально ориентированных некоммерческих организаций;</w:t>
      </w:r>
    </w:p>
    <w:p w14:paraId="67760204" w14:textId="77777777" w:rsidR="00871C03" w:rsidRPr="00674334" w:rsidRDefault="00871C03" w:rsidP="00871C0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</w:rPr>
      </w:pPr>
      <w:r w:rsidRPr="00674334">
        <w:rPr>
          <w:color w:val="22272F"/>
        </w:rPr>
        <w:t xml:space="preserve">выявление степени востребованности </w:t>
      </w:r>
      <w:proofErr w:type="gramStart"/>
      <w:r w:rsidRPr="00674334">
        <w:rPr>
          <w:color w:val="22272F"/>
        </w:rPr>
        <w:t>населением  социально</w:t>
      </w:r>
      <w:proofErr w:type="gramEnd"/>
      <w:r w:rsidRPr="00674334">
        <w:rPr>
          <w:color w:val="22272F"/>
        </w:rPr>
        <w:t xml:space="preserve"> ориентированных некоммерческих организаций;</w:t>
      </w:r>
    </w:p>
    <w:p w14:paraId="35383FCD" w14:textId="77777777" w:rsidR="00871C03" w:rsidRPr="00674334" w:rsidRDefault="00871C03" w:rsidP="00871C0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</w:rPr>
      </w:pPr>
      <w:r w:rsidRPr="00674334">
        <w:rPr>
          <w:color w:val="22272F"/>
        </w:rPr>
        <w:t xml:space="preserve">определение уровня гражданской активности </w:t>
      </w:r>
      <w:proofErr w:type="gramStart"/>
      <w:r w:rsidRPr="00674334">
        <w:rPr>
          <w:color w:val="22272F"/>
        </w:rPr>
        <w:t>жителей  Твери</w:t>
      </w:r>
      <w:proofErr w:type="gramEnd"/>
      <w:r w:rsidRPr="00674334">
        <w:rPr>
          <w:color w:val="22272F"/>
        </w:rPr>
        <w:t xml:space="preserve"> и готовности к участию в деятельности социально ориентированных некоммерческих организаций.</w:t>
      </w:r>
    </w:p>
    <w:p w14:paraId="49F467F9" w14:textId="77777777" w:rsidR="00871C03" w:rsidRPr="00674334" w:rsidRDefault="00871C03" w:rsidP="00871C0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</w:rPr>
      </w:pPr>
      <w:r w:rsidRPr="00674334">
        <w:rPr>
          <w:color w:val="22272F"/>
        </w:rPr>
        <w:t xml:space="preserve">изучение мнения жителей года Твери о </w:t>
      </w:r>
      <w:proofErr w:type="gramStart"/>
      <w:r w:rsidRPr="00674334">
        <w:rPr>
          <w:color w:val="22272F"/>
        </w:rPr>
        <w:t>деятельности  социально</w:t>
      </w:r>
      <w:proofErr w:type="gramEnd"/>
      <w:r w:rsidRPr="00674334">
        <w:rPr>
          <w:color w:val="22272F"/>
        </w:rPr>
        <w:t xml:space="preserve"> ориентированных некоммерческих организаций как  поставщиков общественно-полезных услуг;</w:t>
      </w:r>
    </w:p>
    <w:p w14:paraId="4045A6C1" w14:textId="77777777" w:rsidR="00871C03" w:rsidRPr="00674334" w:rsidRDefault="00871C03" w:rsidP="00871C03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2272F"/>
        </w:rPr>
      </w:pPr>
      <w:r w:rsidRPr="00674334">
        <w:rPr>
          <w:color w:val="22272F"/>
        </w:rPr>
        <w:t xml:space="preserve">изучение готовности </w:t>
      </w:r>
      <w:proofErr w:type="gramStart"/>
      <w:r w:rsidRPr="00674334">
        <w:rPr>
          <w:color w:val="22272F"/>
        </w:rPr>
        <w:t>горожан  к</w:t>
      </w:r>
      <w:proofErr w:type="gramEnd"/>
      <w:r w:rsidRPr="00674334">
        <w:rPr>
          <w:color w:val="22272F"/>
        </w:rPr>
        <w:t xml:space="preserve"> получению социальных услуг, предоставляемых  социально ориентированными некоммерческими организациями. </w:t>
      </w:r>
    </w:p>
    <w:p w14:paraId="4B1B1826" w14:textId="77777777" w:rsidR="00871C03" w:rsidRDefault="00871C03" w:rsidP="00871C0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>
        <w:rPr>
          <w:color w:val="22272F"/>
        </w:rPr>
        <w:t>Конкретный перечень задач в рамках социологического исследования дополнительно согласуется Исполнителем с Заказчиком.</w:t>
      </w:r>
    </w:p>
    <w:p w14:paraId="697A4211" w14:textId="77777777" w:rsidR="00871C03" w:rsidRDefault="00871C03" w:rsidP="00871C03">
      <w:pPr>
        <w:tabs>
          <w:tab w:val="left" w:pos="-4860"/>
        </w:tabs>
        <w:spacing w:after="0"/>
        <w:ind w:firstLine="709"/>
        <w:jc w:val="center"/>
        <w:outlineLvl w:val="0"/>
        <w:rPr>
          <w:b/>
          <w:bCs/>
          <w:lang w:eastAsia="en-US"/>
        </w:rPr>
      </w:pPr>
    </w:p>
    <w:p w14:paraId="12458555" w14:textId="77777777" w:rsidR="00871C03" w:rsidRPr="001D5677" w:rsidRDefault="00871C03" w:rsidP="00871C03">
      <w:pPr>
        <w:tabs>
          <w:tab w:val="left" w:pos="-4860"/>
        </w:tabs>
        <w:spacing w:after="0"/>
        <w:ind w:firstLine="709"/>
        <w:jc w:val="center"/>
        <w:outlineLvl w:val="0"/>
        <w:rPr>
          <w:b/>
          <w:bCs/>
          <w:lang w:eastAsia="en-US"/>
        </w:rPr>
      </w:pPr>
      <w:r>
        <w:rPr>
          <w:b/>
          <w:bCs/>
          <w:lang w:eastAsia="en-US"/>
        </w:rPr>
        <w:t>3</w:t>
      </w:r>
      <w:r w:rsidRPr="001D5677">
        <w:rPr>
          <w:b/>
          <w:bCs/>
          <w:lang w:eastAsia="en-US"/>
        </w:rPr>
        <w:t>. Источник финансирования закупки</w:t>
      </w:r>
    </w:p>
    <w:p w14:paraId="1018CAB9" w14:textId="77777777" w:rsidR="00871C03" w:rsidRPr="001D5677" w:rsidRDefault="00871C03" w:rsidP="00871C03">
      <w:pPr>
        <w:spacing w:after="0"/>
        <w:ind w:firstLine="709"/>
      </w:pPr>
      <w:r w:rsidRPr="001D5677">
        <w:t>3.1. Источник финансирования: бюджет Тверской области.</w:t>
      </w:r>
    </w:p>
    <w:p w14:paraId="2225E191" w14:textId="77777777" w:rsidR="00871C03" w:rsidRDefault="00871C03" w:rsidP="00871C03">
      <w:pPr>
        <w:tabs>
          <w:tab w:val="left" w:pos="-4860"/>
        </w:tabs>
        <w:spacing w:after="0"/>
        <w:ind w:firstLine="709"/>
        <w:jc w:val="center"/>
        <w:outlineLvl w:val="0"/>
        <w:rPr>
          <w:b/>
          <w:bCs/>
          <w:lang w:eastAsia="en-US"/>
        </w:rPr>
      </w:pPr>
    </w:p>
    <w:p w14:paraId="224B40A8" w14:textId="77777777" w:rsidR="00871C03" w:rsidRPr="001D5677" w:rsidRDefault="00871C03" w:rsidP="00871C03">
      <w:pPr>
        <w:tabs>
          <w:tab w:val="left" w:pos="-4860"/>
        </w:tabs>
        <w:spacing w:after="0"/>
        <w:ind w:firstLine="709"/>
        <w:jc w:val="center"/>
        <w:outlineLvl w:val="0"/>
        <w:rPr>
          <w:b/>
          <w:bCs/>
          <w:lang w:eastAsia="en-US"/>
        </w:rPr>
      </w:pPr>
      <w:r w:rsidRPr="001D5677">
        <w:rPr>
          <w:b/>
          <w:bCs/>
          <w:lang w:eastAsia="en-US"/>
        </w:rPr>
        <w:t xml:space="preserve">4. </w:t>
      </w:r>
      <w:r>
        <w:rPr>
          <w:b/>
          <w:bCs/>
          <w:lang w:eastAsia="en-US"/>
        </w:rPr>
        <w:t>М</w:t>
      </w:r>
      <w:r w:rsidRPr="001D5677">
        <w:rPr>
          <w:b/>
          <w:bCs/>
          <w:lang w:eastAsia="en-US"/>
        </w:rPr>
        <w:t>есто</w:t>
      </w:r>
      <w:r>
        <w:rPr>
          <w:b/>
          <w:bCs/>
          <w:lang w:eastAsia="en-US"/>
        </w:rPr>
        <w:t xml:space="preserve"> и срок </w:t>
      </w:r>
      <w:r w:rsidRPr="001D5677">
        <w:rPr>
          <w:b/>
          <w:bCs/>
          <w:lang w:eastAsia="en-US"/>
        </w:rPr>
        <w:t>оказа</w:t>
      </w:r>
      <w:r>
        <w:rPr>
          <w:b/>
          <w:bCs/>
          <w:lang w:eastAsia="en-US"/>
        </w:rPr>
        <w:t>ния услуг</w:t>
      </w:r>
    </w:p>
    <w:p w14:paraId="3BFC43B9" w14:textId="77777777" w:rsidR="00871C03" w:rsidRPr="001D5677" w:rsidRDefault="00871C03" w:rsidP="00871C03">
      <w:pPr>
        <w:spacing w:after="0"/>
        <w:ind w:firstLine="709"/>
      </w:pPr>
      <w:r w:rsidRPr="001D5677">
        <w:t xml:space="preserve">4.1. Место оказания услуг: </w:t>
      </w:r>
      <w:r>
        <w:t>г. Тверь</w:t>
      </w:r>
      <w:r w:rsidRPr="001D5677">
        <w:t>.</w:t>
      </w:r>
    </w:p>
    <w:p w14:paraId="57BEF01D" w14:textId="77777777" w:rsidR="00871C03" w:rsidRPr="001D5677" w:rsidRDefault="00871C03" w:rsidP="00871C03">
      <w:pPr>
        <w:spacing w:after="0"/>
        <w:ind w:firstLine="709"/>
      </w:pPr>
      <w:r w:rsidRPr="001D5677">
        <w:t xml:space="preserve">4.2. Срок оказания услуг: начало </w:t>
      </w:r>
      <w:r>
        <w:t>–</w:t>
      </w:r>
      <w:r w:rsidRPr="001D5677">
        <w:t xml:space="preserve"> </w:t>
      </w:r>
      <w:r w:rsidRPr="00AA6CCE">
        <w:t>с даты подписания сторонами Контракта</w:t>
      </w:r>
      <w:r w:rsidRPr="001D5677">
        <w:t xml:space="preserve">, окончание - не позднее </w:t>
      </w:r>
      <w:r>
        <w:t>20 декабря</w:t>
      </w:r>
      <w:r w:rsidRPr="001D5677">
        <w:t xml:space="preserve"> 201</w:t>
      </w:r>
      <w:r>
        <w:t>9</w:t>
      </w:r>
      <w:r w:rsidRPr="001D5677">
        <w:t xml:space="preserve">. </w:t>
      </w:r>
    </w:p>
    <w:p w14:paraId="530E758E" w14:textId="77777777" w:rsidR="00871C03" w:rsidRDefault="00871C03" w:rsidP="00871C03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b/>
        </w:rPr>
      </w:pPr>
    </w:p>
    <w:p w14:paraId="6CC0AD70" w14:textId="77777777" w:rsidR="00871C03" w:rsidRPr="001D5677" w:rsidRDefault="00871C03" w:rsidP="00871C03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b/>
          <w:bCs/>
        </w:rPr>
      </w:pPr>
      <w:r w:rsidRPr="001D5677">
        <w:rPr>
          <w:b/>
        </w:rPr>
        <w:t xml:space="preserve">5. </w:t>
      </w:r>
      <w:r w:rsidRPr="001D5677">
        <w:rPr>
          <w:b/>
          <w:bCs/>
        </w:rPr>
        <w:t>Требования к качеству и безопасности услуг</w:t>
      </w:r>
    </w:p>
    <w:p w14:paraId="36CA8E42" w14:textId="77777777" w:rsidR="00871C03" w:rsidRPr="00674334" w:rsidRDefault="00871C03" w:rsidP="00871C03">
      <w:pPr>
        <w:spacing w:after="0"/>
        <w:ind w:firstLine="709"/>
      </w:pPr>
      <w:r w:rsidRPr="001D5677">
        <w:t xml:space="preserve">5.1. Требования к качеству: качество оказываемых услуг обеспечивается Исполнителем в полном соответствии с требованиями, обычно предъявляемыми к этим </w:t>
      </w:r>
      <w:r w:rsidRPr="00674334">
        <w:t>услугам.</w:t>
      </w:r>
    </w:p>
    <w:p w14:paraId="13C05B76" w14:textId="77777777" w:rsidR="00871C03" w:rsidRDefault="00871C03" w:rsidP="00871C03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</w:rPr>
      </w:pPr>
    </w:p>
    <w:p w14:paraId="55817D68" w14:textId="77777777" w:rsidR="00871C03" w:rsidRPr="00674334" w:rsidRDefault="00871C03" w:rsidP="00871C03">
      <w:pPr>
        <w:pStyle w:val="s1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</w:rPr>
      </w:pPr>
      <w:r w:rsidRPr="00674334">
        <w:rPr>
          <w:b/>
          <w:color w:val="22272F"/>
        </w:rPr>
        <w:t>6. Содержание услуг:</w:t>
      </w:r>
    </w:p>
    <w:p w14:paraId="63B4D9D1" w14:textId="77777777" w:rsidR="00871C03" w:rsidRPr="00674334" w:rsidRDefault="00871C03" w:rsidP="00871C03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jc w:val="both"/>
      </w:pPr>
      <w:r w:rsidRPr="00674334">
        <w:lastRenderedPageBreak/>
        <w:t>Разработка программы и инструментария социологического исследования (макет программы и гайд-листа).</w:t>
      </w:r>
    </w:p>
    <w:p w14:paraId="2C151B5E" w14:textId="77777777" w:rsidR="00871C03" w:rsidRPr="00674334" w:rsidRDefault="00871C03" w:rsidP="00871C03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jc w:val="both"/>
      </w:pPr>
      <w:r w:rsidRPr="00674334">
        <w:t>Рекрутирование респондентов для проведения фокус-группового исследования.</w:t>
      </w:r>
    </w:p>
    <w:p w14:paraId="40C7A2F7" w14:textId="77777777" w:rsidR="00871C03" w:rsidRPr="00674334" w:rsidRDefault="00871C03" w:rsidP="00871C03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jc w:val="both"/>
      </w:pPr>
      <w:r w:rsidRPr="00674334">
        <w:t>Проведение фокус-групп.</w:t>
      </w:r>
    </w:p>
    <w:p w14:paraId="45C3B1F3" w14:textId="77777777" w:rsidR="00871C03" w:rsidRPr="00674334" w:rsidRDefault="00871C03" w:rsidP="00871C03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426"/>
        <w:jc w:val="both"/>
      </w:pPr>
      <w:r w:rsidRPr="00674334">
        <w:t>Анализ результатов социологического исследования, в том числе транскрибирование результатов фокус-группы; написание аналитического отчета с выводами и рекомендациями.</w:t>
      </w:r>
    </w:p>
    <w:p w14:paraId="7F8E9768" w14:textId="77777777" w:rsidR="00871C03" w:rsidRPr="00674334" w:rsidRDefault="00871C03" w:rsidP="00871C0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22272F"/>
        </w:rPr>
      </w:pPr>
      <w:r w:rsidRPr="00674334">
        <w:rPr>
          <w:b/>
          <w:color w:val="22272F"/>
        </w:rPr>
        <w:t xml:space="preserve">6.1. Методология социологического исследования (фокус-группы с жителями города Твери): </w:t>
      </w:r>
    </w:p>
    <w:p w14:paraId="1C5372B6" w14:textId="77777777" w:rsidR="00871C03" w:rsidRPr="00674334" w:rsidRDefault="00871C03" w:rsidP="00871C0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674334">
        <w:rPr>
          <w:color w:val="22272F"/>
        </w:rPr>
        <w:t>6.1.1. Рекрутирование 16 участников для 2 фокус-групп.</w:t>
      </w:r>
    </w:p>
    <w:p w14:paraId="48646265" w14:textId="77777777" w:rsidR="00871C03" w:rsidRPr="00B0782A" w:rsidRDefault="00871C03" w:rsidP="00871C0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 w:rsidRPr="00674334">
        <w:rPr>
          <w:color w:val="22272F"/>
        </w:rPr>
        <w:t>6.1.2. Проведение модератором 2 фокус-групп по разработанному инструментарию (гайд-листу), в котором отражены основные задачи исследования.</w:t>
      </w:r>
      <w:r w:rsidRPr="00B0782A">
        <w:rPr>
          <w:color w:val="22272F"/>
        </w:rPr>
        <w:t xml:space="preserve"> </w:t>
      </w:r>
    </w:p>
    <w:p w14:paraId="4E1F91F6" w14:textId="77777777" w:rsidR="00871C03" w:rsidRDefault="00871C03" w:rsidP="00871C0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</w:rPr>
      </w:pPr>
      <w:r>
        <w:rPr>
          <w:b/>
          <w:color w:val="22272F"/>
        </w:rPr>
        <w:t>6.2. Конечный результат:</w:t>
      </w:r>
      <w:r>
        <w:rPr>
          <w:color w:val="22272F"/>
        </w:rPr>
        <w:t xml:space="preserve"> </w:t>
      </w:r>
    </w:p>
    <w:p w14:paraId="2C2F58F8" w14:textId="77777777" w:rsidR="00871C03" w:rsidRPr="001D5677" w:rsidRDefault="00871C03" w:rsidP="00871C03">
      <w:pPr>
        <w:spacing w:after="0"/>
        <w:ind w:firstLine="709"/>
      </w:pPr>
      <w:r w:rsidRPr="001D5677">
        <w:t>По окончании оказания услуг Исполнитель предоставляет Заказчику информационный экспертно-аналитический отчет о проведении исследования на бумажном и электронном носителях.</w:t>
      </w:r>
    </w:p>
    <w:p w14:paraId="2F74EA53" w14:textId="77777777" w:rsidR="00871C03" w:rsidRPr="00B0782A" w:rsidRDefault="00871C03" w:rsidP="00871C03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B0782A">
        <w:t>6.2.1. Информационный экспертно-аналитический отчет должен содержать:</w:t>
      </w:r>
    </w:p>
    <w:p w14:paraId="334E4FE4" w14:textId="77777777" w:rsidR="00871C03" w:rsidRPr="00674334" w:rsidRDefault="00871C03" w:rsidP="00871C03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74334">
        <w:sym w:font="Symbol" w:char="F0B7"/>
      </w:r>
      <w:r w:rsidRPr="00674334">
        <w:t xml:space="preserve"> описание методологии исследования, программу исследования, инструментарий исследования;</w:t>
      </w:r>
    </w:p>
    <w:p w14:paraId="5E5B9A38" w14:textId="77777777" w:rsidR="00871C03" w:rsidRPr="00674334" w:rsidRDefault="00871C03" w:rsidP="00871C03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74334">
        <w:sym w:font="Symbol" w:char="F0B7"/>
      </w:r>
      <w:r w:rsidRPr="00674334">
        <w:t xml:space="preserve"> описание итогов изучения общественного мнения, в том числе распределение ответов респондентов по отдельным группам, выделенным в соответствии с задачами исследования;</w:t>
      </w:r>
    </w:p>
    <w:p w14:paraId="7B383F9D" w14:textId="77777777" w:rsidR="00871C03" w:rsidRPr="00674334" w:rsidRDefault="00871C03" w:rsidP="00871C03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674334">
        <w:t>6.2.2.  Транскрипты проведенных фокус-групп.</w:t>
      </w:r>
    </w:p>
    <w:p w14:paraId="37ED721B" w14:textId="77777777" w:rsidR="00871C03" w:rsidRPr="00B0782A" w:rsidRDefault="00871C03" w:rsidP="00871C03">
      <w:pPr>
        <w:spacing w:after="0"/>
        <w:ind w:firstLine="709"/>
        <w:rPr>
          <w:b/>
          <w:i/>
        </w:rPr>
      </w:pPr>
      <w:r w:rsidRPr="00674334">
        <w:t xml:space="preserve">6.2.3. Объем отчета (включая транскрипты проведённых фокус-групп) - </w:t>
      </w:r>
      <w:r w:rsidRPr="00674334">
        <w:rPr>
          <w:b/>
          <w:i/>
        </w:rPr>
        <w:t>не менее 25</w:t>
      </w:r>
      <w:r w:rsidRPr="00B0782A">
        <w:rPr>
          <w:b/>
          <w:i/>
        </w:rPr>
        <w:t xml:space="preserve"> страниц. </w:t>
      </w:r>
    </w:p>
    <w:p w14:paraId="2B3F4A41" w14:textId="77777777" w:rsidR="00871C03" w:rsidRPr="00B0782A" w:rsidRDefault="00871C03" w:rsidP="00871C03">
      <w:pPr>
        <w:spacing w:after="0"/>
        <w:ind w:firstLine="709"/>
      </w:pPr>
      <w:r w:rsidRPr="00B0782A">
        <w:t xml:space="preserve">6.2.4. Отчет изготавливается в печатном виде в 2-х экземплярах, в твердом переплете каждый. Электронная версия отчета представляется в 2-х экземплярах на электронном носителе (диск CD-R) в </w:t>
      </w:r>
      <w:proofErr w:type="spellStart"/>
      <w:r w:rsidRPr="00B0782A">
        <w:t>незаархивированном</w:t>
      </w:r>
      <w:proofErr w:type="spellEnd"/>
      <w:r w:rsidRPr="00B0782A">
        <w:t xml:space="preserve"> виде.</w:t>
      </w:r>
    </w:p>
    <w:p w14:paraId="36106E4A" w14:textId="77777777" w:rsidR="00871C03" w:rsidRPr="00B0782A" w:rsidRDefault="00871C03" w:rsidP="00871C03">
      <w:pPr>
        <w:spacing w:after="0"/>
        <w:ind w:firstLine="709"/>
      </w:pPr>
      <w:r w:rsidRPr="00B0782A">
        <w:t>6.2.5. Ответственность за предоставление Отчета в полном объеме и в определенный срок несет Исполнитель.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60"/>
        <w:gridCol w:w="4903"/>
      </w:tblGrid>
      <w:tr w:rsidR="00871C03" w:rsidRPr="001D5677" w14:paraId="76B3F7D0" w14:textId="77777777" w:rsidTr="00243CD2">
        <w:trPr>
          <w:trHeight w:val="2023"/>
        </w:trPr>
        <w:tc>
          <w:tcPr>
            <w:tcW w:w="4560" w:type="dxa"/>
          </w:tcPr>
          <w:p w14:paraId="2F63DC15" w14:textId="77777777" w:rsidR="00871C03" w:rsidRDefault="00871C03" w:rsidP="00243CD2">
            <w:pPr>
              <w:pStyle w:val="5"/>
              <w:tabs>
                <w:tab w:val="clear" w:pos="1008"/>
              </w:tabs>
              <w:spacing w:line="276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  <w:p w14:paraId="24FEEB3F" w14:textId="77777777" w:rsidR="00871C03" w:rsidRPr="001D5677" w:rsidRDefault="00871C03" w:rsidP="00243CD2">
            <w:pPr>
              <w:pStyle w:val="5"/>
              <w:tabs>
                <w:tab w:val="clear" w:pos="1008"/>
              </w:tabs>
              <w:spacing w:line="276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1D5677">
              <w:rPr>
                <w:b/>
                <w:bCs/>
                <w:szCs w:val="24"/>
              </w:rPr>
              <w:t>«Исполнитель»</w:t>
            </w:r>
          </w:p>
          <w:p w14:paraId="62938CA7" w14:textId="77777777" w:rsidR="00871C03" w:rsidRPr="00674334" w:rsidRDefault="00871C03" w:rsidP="00243CD2">
            <w:pPr>
              <w:pStyle w:val="5"/>
              <w:tabs>
                <w:tab w:val="clear" w:pos="1008"/>
              </w:tabs>
              <w:spacing w:line="276" w:lineRule="auto"/>
              <w:ind w:left="0" w:firstLine="0"/>
              <w:rPr>
                <w:b/>
                <w:bCs/>
                <w:sz w:val="16"/>
                <w:szCs w:val="16"/>
              </w:rPr>
            </w:pPr>
          </w:p>
          <w:p w14:paraId="5187C86B" w14:textId="492708BC" w:rsidR="00871C03" w:rsidRPr="00674334" w:rsidRDefault="00871C03" w:rsidP="00243CD2">
            <w:pPr>
              <w:shd w:val="clear" w:color="auto" w:fill="FFFFFF"/>
              <w:spacing w:after="0"/>
            </w:pPr>
            <w:proofErr w:type="gramStart"/>
            <w:r>
              <w:t>ХХХ</w:t>
            </w:r>
            <w:r w:rsidRPr="00674334">
              <w:t xml:space="preserve">  «</w:t>
            </w:r>
            <w:proofErr w:type="gramEnd"/>
            <w:r>
              <w:t>ХХХ</w:t>
            </w:r>
            <w:r w:rsidRPr="00674334">
              <w:t>»</w:t>
            </w:r>
          </w:p>
          <w:p w14:paraId="6120A455" w14:textId="3CFE1DA3" w:rsidR="00871C03" w:rsidRPr="00674334" w:rsidRDefault="00871C03" w:rsidP="00243CD2">
            <w:pPr>
              <w:shd w:val="clear" w:color="auto" w:fill="FFFFFF"/>
              <w:spacing w:after="0"/>
            </w:pPr>
            <w:r w:rsidRPr="00674334">
              <w:t xml:space="preserve">Адрес: 170026, г. Тверь, </w:t>
            </w:r>
            <w:r>
              <w:t>ХХХ</w:t>
            </w:r>
          </w:p>
          <w:p w14:paraId="3C4D4D8F" w14:textId="77777777" w:rsidR="00871C03" w:rsidRPr="00674334" w:rsidRDefault="00871C03" w:rsidP="00243CD2">
            <w:pPr>
              <w:shd w:val="clear" w:color="auto" w:fill="FFFFFF"/>
              <w:spacing w:after="0"/>
            </w:pPr>
            <w:r w:rsidRPr="00674334">
              <w:t xml:space="preserve">ИНН 6902010135 </w:t>
            </w:r>
          </w:p>
          <w:p w14:paraId="7CA54A60" w14:textId="77777777" w:rsidR="00871C03" w:rsidRPr="00674334" w:rsidRDefault="00871C03" w:rsidP="00243CD2">
            <w:pPr>
              <w:shd w:val="clear" w:color="auto" w:fill="FFFFFF"/>
              <w:spacing w:after="0"/>
            </w:pPr>
            <w:r w:rsidRPr="00674334">
              <w:t>КПП 695201001</w:t>
            </w:r>
          </w:p>
          <w:p w14:paraId="6C234680" w14:textId="77777777" w:rsidR="00871C03" w:rsidRPr="00674334" w:rsidRDefault="00871C03" w:rsidP="00243CD2">
            <w:pPr>
              <w:shd w:val="clear" w:color="auto" w:fill="FFFFFF"/>
              <w:spacing w:after="0"/>
            </w:pPr>
            <w:r w:rsidRPr="00674334">
              <w:t xml:space="preserve">УФК по Тверской области  </w:t>
            </w:r>
            <w:r>
              <w:br/>
              <w:t>(</w:t>
            </w:r>
            <w:proofErr w:type="spellStart"/>
            <w:r>
              <w:t>ТвГТ</w:t>
            </w:r>
            <w:r w:rsidRPr="00674334">
              <w:t>У</w:t>
            </w:r>
            <w:proofErr w:type="spellEnd"/>
            <w:r w:rsidRPr="00674334">
              <w:t xml:space="preserve"> л/с </w:t>
            </w:r>
            <w:r w:rsidRPr="00674334">
              <w:rPr>
                <w:shd w:val="clear" w:color="auto" w:fill="FFFFFF"/>
              </w:rPr>
              <w:t>20366Х41460</w:t>
            </w:r>
            <w:r w:rsidRPr="00674334">
              <w:t>)</w:t>
            </w:r>
          </w:p>
          <w:p w14:paraId="20547FA2" w14:textId="77777777" w:rsidR="00871C03" w:rsidRPr="00674334" w:rsidRDefault="00871C03" w:rsidP="00243CD2">
            <w:pPr>
              <w:shd w:val="clear" w:color="auto" w:fill="FFFFFF"/>
              <w:spacing w:after="0"/>
            </w:pPr>
            <w:r>
              <w:t>р/с 40501810245252000035</w:t>
            </w:r>
          </w:p>
          <w:p w14:paraId="64B12950" w14:textId="77777777" w:rsidR="00871C03" w:rsidRPr="00674334" w:rsidRDefault="00871C03" w:rsidP="00243CD2">
            <w:pPr>
              <w:spacing w:after="0"/>
            </w:pPr>
            <w:r w:rsidRPr="00674334">
              <w:t xml:space="preserve">ОТДЕЛЕНИЕ ТВЕРЬ </w:t>
            </w:r>
            <w:proofErr w:type="spellStart"/>
            <w:r w:rsidRPr="00674334">
              <w:t>Г.Тверь</w:t>
            </w:r>
            <w:proofErr w:type="spellEnd"/>
          </w:p>
          <w:p w14:paraId="7B8ADC7E" w14:textId="77777777" w:rsidR="00871C03" w:rsidRPr="00674334" w:rsidRDefault="00871C03" w:rsidP="00243CD2">
            <w:pPr>
              <w:shd w:val="clear" w:color="auto" w:fill="FFFFFF"/>
              <w:spacing w:after="0"/>
            </w:pPr>
            <w:r w:rsidRPr="00674334">
              <w:t>БИК 042809001</w:t>
            </w:r>
          </w:p>
          <w:p w14:paraId="1939C656" w14:textId="77777777" w:rsidR="00871C03" w:rsidRPr="00674334" w:rsidRDefault="00871C03" w:rsidP="00243CD2">
            <w:pPr>
              <w:shd w:val="clear" w:color="auto" w:fill="FFFFFF"/>
              <w:spacing w:after="0"/>
            </w:pPr>
            <w:r w:rsidRPr="00674334">
              <w:t xml:space="preserve">ОКПО 02068284 </w:t>
            </w:r>
          </w:p>
          <w:p w14:paraId="587A8EC2" w14:textId="69CB53C0" w:rsidR="00871C03" w:rsidRPr="00674334" w:rsidRDefault="00871C03" w:rsidP="00243CD2">
            <w:pPr>
              <w:spacing w:after="0"/>
              <w:rPr>
                <w:b/>
              </w:rPr>
            </w:pPr>
            <w:r>
              <w:rPr>
                <w:b/>
              </w:rPr>
              <w:t>Должность</w:t>
            </w:r>
          </w:p>
          <w:p w14:paraId="70C3872F" w14:textId="77777777" w:rsidR="00871C03" w:rsidRPr="00674334" w:rsidRDefault="00871C03" w:rsidP="00243CD2">
            <w:pPr>
              <w:spacing w:after="0"/>
              <w:rPr>
                <w:b/>
              </w:rPr>
            </w:pPr>
          </w:p>
          <w:p w14:paraId="182606B2" w14:textId="2BB627A9" w:rsidR="00871C03" w:rsidRPr="008E0BE8" w:rsidRDefault="00871C03" w:rsidP="00243CD2">
            <w:pPr>
              <w:spacing w:after="0"/>
              <w:rPr>
                <w:b/>
                <w:lang w:eastAsia="ar-SA"/>
              </w:rPr>
            </w:pPr>
            <w:r w:rsidRPr="008E0BE8">
              <w:rPr>
                <w:b/>
              </w:rPr>
              <w:t xml:space="preserve">__________________ </w:t>
            </w:r>
            <w:r>
              <w:rPr>
                <w:b/>
              </w:rPr>
              <w:t>ХХХ</w:t>
            </w:r>
          </w:p>
        </w:tc>
        <w:tc>
          <w:tcPr>
            <w:tcW w:w="4903" w:type="dxa"/>
          </w:tcPr>
          <w:p w14:paraId="05DB8E72" w14:textId="77777777" w:rsidR="00871C03" w:rsidRDefault="00871C03" w:rsidP="00243CD2">
            <w:pPr>
              <w:pStyle w:val="5"/>
              <w:tabs>
                <w:tab w:val="clear" w:pos="1008"/>
              </w:tabs>
              <w:spacing w:line="276" w:lineRule="auto"/>
              <w:ind w:left="0" w:firstLine="0"/>
              <w:jc w:val="center"/>
              <w:rPr>
                <w:b/>
                <w:bCs/>
                <w:szCs w:val="24"/>
              </w:rPr>
            </w:pPr>
          </w:p>
          <w:p w14:paraId="52F44C3B" w14:textId="77777777" w:rsidR="00871C03" w:rsidRPr="001D5677" w:rsidRDefault="00871C03" w:rsidP="00243CD2">
            <w:pPr>
              <w:pStyle w:val="5"/>
              <w:tabs>
                <w:tab w:val="clear" w:pos="1008"/>
              </w:tabs>
              <w:spacing w:line="276" w:lineRule="auto"/>
              <w:ind w:left="0" w:firstLine="0"/>
              <w:jc w:val="center"/>
              <w:rPr>
                <w:b/>
                <w:bCs/>
                <w:szCs w:val="24"/>
              </w:rPr>
            </w:pPr>
            <w:r w:rsidRPr="001D5677">
              <w:rPr>
                <w:b/>
                <w:bCs/>
                <w:szCs w:val="24"/>
              </w:rPr>
              <w:t>«Заказчик»</w:t>
            </w:r>
          </w:p>
          <w:p w14:paraId="011D62B5" w14:textId="77777777" w:rsidR="00871C03" w:rsidRPr="00674334" w:rsidRDefault="00871C03" w:rsidP="00243CD2">
            <w:pPr>
              <w:pStyle w:val="5"/>
              <w:tabs>
                <w:tab w:val="clear" w:pos="1008"/>
              </w:tabs>
              <w:spacing w:line="276" w:lineRule="auto"/>
              <w:ind w:left="0" w:firstLine="0"/>
              <w:rPr>
                <w:b/>
                <w:bCs/>
                <w:sz w:val="16"/>
                <w:szCs w:val="16"/>
              </w:rPr>
            </w:pPr>
          </w:p>
          <w:p w14:paraId="5F60631D" w14:textId="61E8D6C3" w:rsidR="00871C03" w:rsidRPr="001D5677" w:rsidRDefault="00871C03" w:rsidP="00243CD2">
            <w:pPr>
              <w:pStyle w:val="5"/>
              <w:tabs>
                <w:tab w:val="clear" w:pos="1008"/>
                <w:tab w:val="num" w:pos="10"/>
              </w:tabs>
              <w:ind w:left="10" w:firstLine="0"/>
              <w:rPr>
                <w:bCs/>
                <w:szCs w:val="24"/>
              </w:rPr>
            </w:pPr>
            <w:r>
              <w:rPr>
                <w:bCs/>
                <w:szCs w:val="24"/>
              </w:rPr>
              <w:t>ХХХ</w:t>
            </w:r>
            <w:r w:rsidRPr="001D5677">
              <w:rPr>
                <w:bCs/>
                <w:szCs w:val="24"/>
              </w:rPr>
              <w:t xml:space="preserve"> «</w:t>
            </w:r>
            <w:r>
              <w:rPr>
                <w:bCs/>
                <w:szCs w:val="24"/>
              </w:rPr>
              <w:t>ХХХ</w:t>
            </w:r>
            <w:r w:rsidRPr="001D5677">
              <w:rPr>
                <w:bCs/>
                <w:szCs w:val="24"/>
              </w:rPr>
              <w:t>»</w:t>
            </w:r>
          </w:p>
          <w:p w14:paraId="0FC73392" w14:textId="02BF941C" w:rsidR="00871C03" w:rsidRPr="001D5677" w:rsidRDefault="00871C03" w:rsidP="00243CD2">
            <w:pPr>
              <w:pStyle w:val="5"/>
              <w:rPr>
                <w:bCs/>
                <w:szCs w:val="24"/>
              </w:rPr>
            </w:pPr>
            <w:r w:rsidRPr="001D5677">
              <w:rPr>
                <w:bCs/>
                <w:szCs w:val="24"/>
              </w:rPr>
              <w:t xml:space="preserve">170100, г. Тверь, </w:t>
            </w:r>
            <w:r>
              <w:rPr>
                <w:bCs/>
                <w:szCs w:val="24"/>
              </w:rPr>
              <w:t>ХХХ</w:t>
            </w:r>
          </w:p>
          <w:p w14:paraId="6812136C" w14:textId="77777777" w:rsidR="00871C03" w:rsidRPr="001D5677" w:rsidRDefault="00871C03" w:rsidP="00243CD2">
            <w:pPr>
              <w:pStyle w:val="5"/>
              <w:rPr>
                <w:bCs/>
                <w:szCs w:val="24"/>
              </w:rPr>
            </w:pPr>
            <w:r w:rsidRPr="001D5677">
              <w:rPr>
                <w:bCs/>
                <w:szCs w:val="24"/>
              </w:rPr>
              <w:t>ИНН 6950099729</w:t>
            </w:r>
            <w:r>
              <w:rPr>
                <w:bCs/>
                <w:szCs w:val="24"/>
              </w:rPr>
              <w:t xml:space="preserve">, </w:t>
            </w:r>
            <w:r w:rsidRPr="001D5677">
              <w:rPr>
                <w:bCs/>
                <w:szCs w:val="24"/>
              </w:rPr>
              <w:t>КПП 695001001</w:t>
            </w:r>
          </w:p>
          <w:p w14:paraId="187FF698" w14:textId="77777777" w:rsidR="00871C03" w:rsidRPr="001D5677" w:rsidRDefault="00871C03" w:rsidP="00243CD2">
            <w:pPr>
              <w:pStyle w:val="5"/>
              <w:rPr>
                <w:bCs/>
                <w:szCs w:val="24"/>
              </w:rPr>
            </w:pPr>
            <w:r w:rsidRPr="001D5677">
              <w:rPr>
                <w:bCs/>
                <w:szCs w:val="24"/>
              </w:rPr>
              <w:t>р\с 40201810700000000019</w:t>
            </w:r>
          </w:p>
          <w:p w14:paraId="0023EF54" w14:textId="77777777" w:rsidR="00871C03" w:rsidRPr="001D5677" w:rsidRDefault="00871C03" w:rsidP="00243CD2">
            <w:pPr>
              <w:pStyle w:val="5"/>
              <w:rPr>
                <w:bCs/>
                <w:szCs w:val="24"/>
              </w:rPr>
            </w:pPr>
            <w:r w:rsidRPr="001D5677">
              <w:rPr>
                <w:bCs/>
                <w:szCs w:val="24"/>
              </w:rPr>
              <w:t>Отделение Тверь г. Тверь</w:t>
            </w:r>
          </w:p>
          <w:p w14:paraId="7DA10F47" w14:textId="77777777" w:rsidR="00871C03" w:rsidRPr="001D5677" w:rsidRDefault="00871C03" w:rsidP="00243CD2">
            <w:pPr>
              <w:pStyle w:val="5"/>
              <w:rPr>
                <w:b/>
                <w:bCs/>
                <w:szCs w:val="24"/>
              </w:rPr>
            </w:pPr>
            <w:r w:rsidRPr="001D5677">
              <w:rPr>
                <w:bCs/>
                <w:szCs w:val="24"/>
              </w:rPr>
              <w:t>БИК 042809001</w:t>
            </w:r>
          </w:p>
          <w:p w14:paraId="58630C70" w14:textId="0AA1A348" w:rsidR="00871C03" w:rsidRDefault="00871C03" w:rsidP="00243CD2">
            <w:pPr>
              <w:rPr>
                <w:lang w:eastAsia="ar-SA"/>
              </w:rPr>
            </w:pPr>
          </w:p>
          <w:p w14:paraId="7601C1F8" w14:textId="77777777" w:rsidR="00871C03" w:rsidRPr="00674334" w:rsidRDefault="00871C03" w:rsidP="00243CD2">
            <w:pPr>
              <w:rPr>
                <w:lang w:eastAsia="ar-SA"/>
              </w:rPr>
            </w:pPr>
          </w:p>
          <w:p w14:paraId="6AE0F768" w14:textId="2A045777" w:rsidR="00871C03" w:rsidRPr="001D5677" w:rsidRDefault="00871C03" w:rsidP="00243CD2">
            <w:pPr>
              <w:pStyle w:val="5"/>
              <w:tabs>
                <w:tab w:val="clear" w:pos="1008"/>
              </w:tabs>
              <w:spacing w:line="276" w:lineRule="auto"/>
              <w:ind w:left="0" w:firstLine="0"/>
              <w:rPr>
                <w:szCs w:val="24"/>
              </w:rPr>
            </w:pPr>
            <w:r>
              <w:rPr>
                <w:b/>
                <w:bCs/>
                <w:szCs w:val="24"/>
              </w:rPr>
              <w:t>Должность</w:t>
            </w:r>
            <w:r w:rsidRPr="001D5677">
              <w:rPr>
                <w:b/>
                <w:bCs/>
                <w:szCs w:val="24"/>
              </w:rPr>
              <w:t xml:space="preserve"> </w:t>
            </w:r>
          </w:p>
          <w:p w14:paraId="53803F00" w14:textId="77777777" w:rsidR="00871C03" w:rsidRPr="00674334" w:rsidRDefault="00871C03" w:rsidP="00243CD2">
            <w:pPr>
              <w:spacing w:after="0"/>
              <w:rPr>
                <w:sz w:val="16"/>
                <w:szCs w:val="16"/>
              </w:rPr>
            </w:pPr>
          </w:p>
          <w:p w14:paraId="79FDC454" w14:textId="77777777" w:rsidR="00871C03" w:rsidRPr="001D5677" w:rsidRDefault="00871C03" w:rsidP="00243CD2">
            <w:pPr>
              <w:spacing w:after="0"/>
            </w:pPr>
          </w:p>
          <w:p w14:paraId="1761C8D9" w14:textId="2C315236" w:rsidR="00871C03" w:rsidRPr="001D5677" w:rsidRDefault="00871C03" w:rsidP="00243CD2">
            <w:pPr>
              <w:pStyle w:val="5"/>
              <w:tabs>
                <w:tab w:val="clear" w:pos="1008"/>
              </w:tabs>
              <w:ind w:left="0" w:firstLine="0"/>
              <w:rPr>
                <w:bCs/>
                <w:szCs w:val="24"/>
              </w:rPr>
            </w:pPr>
            <w:r w:rsidRPr="001D5677">
              <w:rPr>
                <w:b/>
                <w:bCs/>
                <w:szCs w:val="24"/>
              </w:rPr>
              <w:t>___________________</w:t>
            </w:r>
            <w:r>
              <w:rPr>
                <w:b/>
                <w:bCs/>
                <w:szCs w:val="24"/>
              </w:rPr>
              <w:t>__</w:t>
            </w:r>
            <w:r w:rsidRPr="001D5677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ХХХ</w:t>
            </w:r>
          </w:p>
          <w:p w14:paraId="1D62E9E7" w14:textId="77777777" w:rsidR="00871C03" w:rsidRPr="00674334" w:rsidRDefault="00871C03" w:rsidP="00243CD2">
            <w:pPr>
              <w:rPr>
                <w:lang w:eastAsia="ar-SA"/>
              </w:rPr>
            </w:pPr>
          </w:p>
        </w:tc>
      </w:tr>
    </w:tbl>
    <w:p w14:paraId="6F00746F" w14:textId="77777777" w:rsidR="00871C03" w:rsidRDefault="00871C03"/>
    <w:sectPr w:rsidR="00871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F305F"/>
    <w:multiLevelType w:val="hybridMultilevel"/>
    <w:tmpl w:val="D18A1C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77F0530"/>
    <w:multiLevelType w:val="hybridMultilevel"/>
    <w:tmpl w:val="619E43A6"/>
    <w:lvl w:ilvl="0" w:tplc="1892DAF0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03"/>
    <w:rsid w:val="0087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AF2B"/>
  <w15:chartTrackingRefBased/>
  <w15:docId w15:val="{0EA352C7-8B37-4607-B3C4-395A08E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C0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871C03"/>
    <w:pPr>
      <w:keepNext/>
      <w:tabs>
        <w:tab w:val="num" w:pos="1008"/>
      </w:tabs>
      <w:suppressAutoHyphens/>
      <w:spacing w:after="0"/>
      <w:ind w:left="1008" w:hanging="1008"/>
      <w:jc w:val="left"/>
      <w:outlineLvl w:val="4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871C0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3">
    <w:name w:val="Hyperlink"/>
    <w:uiPriority w:val="99"/>
    <w:rsid w:val="00871C03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871C03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2026-02-24T09:45:00Z</dcterms:created>
  <dcterms:modified xsi:type="dcterms:W3CDTF">2026-02-24T09:48:00Z</dcterms:modified>
</cp:coreProperties>
</file>