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70" w:rsidRPr="00F937CB" w:rsidRDefault="00816A70" w:rsidP="00816A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4. </w:t>
      </w:r>
      <w:r w:rsidRPr="00F937CB">
        <w:rPr>
          <w:rFonts w:ascii="Times New Roman" w:hAnsi="Times New Roman" w:cs="Times New Roman"/>
          <w:b/>
          <w:sz w:val="28"/>
          <w:szCs w:val="28"/>
        </w:rPr>
        <w:t>Гранты</w:t>
      </w:r>
    </w:p>
    <w:p w:rsidR="00816A70" w:rsidRPr="00F937CB" w:rsidRDefault="00816A70" w:rsidP="00816A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A70" w:rsidRPr="00F937CB" w:rsidRDefault="00816A70" w:rsidP="00816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Обычно гранты дают частные и государственные фонды. Российские ученые в основном получают деньги от государственных фондов.</w:t>
      </w:r>
    </w:p>
    <w:p w:rsidR="00816A70" w:rsidRPr="00F937CB" w:rsidRDefault="00816A70" w:rsidP="00816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Гранты выдают по результатам конкурса — деньги получат те, кто докажет, что разбирается в теме. Теоретически выиграть грант может любой человек. Но чаще всего это работники научных или образовательных организаций: у них есть оборудование для экспериментов и нужные для работы условия.</w:t>
      </w:r>
    </w:p>
    <w:p w:rsidR="00816A70" w:rsidRPr="00F937CB" w:rsidRDefault="00816A70" w:rsidP="00816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Обычно для участия в конкурсе нужно иметь научные публикации, иногда требуется ученая степень кандидата или доктора наук. Это необязательное требование, надо смотреть условия конкретного конкурса.</w:t>
      </w:r>
    </w:p>
    <w:p w:rsidR="00816A70" w:rsidRPr="00F937CB" w:rsidRDefault="00816A70" w:rsidP="00816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Гранты хороши тем, что большая их часть не облагается налогами и взносами. Это значит, что если ученый получит 1 миллион рублей, то и потратит его: ему не придется отдавать государству 130 тысяч рублей налогов и 300 тысяч рублей страховых взносов. Это правило действует для грантов из перечня, утвержденного правительством, и президентских грантов.</w:t>
      </w:r>
    </w:p>
    <w:p w:rsidR="00816A70" w:rsidRPr="00F937CB" w:rsidRDefault="00816A70" w:rsidP="00816A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7CB">
        <w:rPr>
          <w:rFonts w:ascii="Times New Roman" w:hAnsi="Times New Roman" w:cs="Times New Roman"/>
          <w:b/>
          <w:i/>
          <w:sz w:val="28"/>
          <w:szCs w:val="28"/>
        </w:rPr>
        <w:t xml:space="preserve">Основные </w:t>
      </w:r>
      <w:proofErr w:type="spellStart"/>
      <w:r w:rsidRPr="00F937CB">
        <w:rPr>
          <w:rFonts w:ascii="Times New Roman" w:hAnsi="Times New Roman" w:cs="Times New Roman"/>
          <w:b/>
          <w:i/>
          <w:sz w:val="28"/>
          <w:szCs w:val="28"/>
        </w:rPr>
        <w:t>грантовые</w:t>
      </w:r>
      <w:proofErr w:type="spellEnd"/>
      <w:r w:rsidRPr="00F937CB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 в России </w:t>
      </w:r>
    </w:p>
    <w:p w:rsidR="00816A70" w:rsidRPr="00F937CB" w:rsidRDefault="00816A70" w:rsidP="00816A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 xml:space="preserve">Российский фонд фундаментальных исследований (РФФИ) </w:t>
      </w:r>
      <w:r w:rsidRPr="00F937CB">
        <w:rPr>
          <w:rFonts w:ascii="Times New Roman" w:hAnsi="Times New Roman" w:cs="Times New Roman"/>
          <w:sz w:val="28"/>
          <w:szCs w:val="28"/>
        </w:rPr>
        <w:t xml:space="preserve">– фундаментальные исследования: от 1 000 000 до 1 250 000 рублей в год. Проводятся фундаментальные исследования по разным научным направлениям — от математики до сельскохозяйственных наук. Государство финансирует их, потому что хоть и нет осязаемой пользы для инвесторов, но без фундаментальной науки не будет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прорыва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— который и можно </w:t>
      </w:r>
      <w:proofErr w:type="spellStart"/>
      <w:r w:rsidRPr="00F937CB">
        <w:rPr>
          <w:rFonts w:ascii="Times New Roman" w:hAnsi="Times New Roman" w:cs="Times New Roman"/>
          <w:sz w:val="28"/>
          <w:szCs w:val="28"/>
        </w:rPr>
        <w:t>монетизировать</w:t>
      </w:r>
      <w:proofErr w:type="spellEnd"/>
      <w:r w:rsidRPr="00F937CB">
        <w:rPr>
          <w:rFonts w:ascii="Times New Roman" w:hAnsi="Times New Roman" w:cs="Times New Roman"/>
          <w:sz w:val="28"/>
          <w:szCs w:val="28"/>
        </w:rPr>
        <w:t>.</w:t>
      </w:r>
    </w:p>
    <w:p w:rsidR="00816A70" w:rsidRPr="00F937CB" w:rsidRDefault="00816A70" w:rsidP="00816A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 xml:space="preserve">Российский фонд фундаментальных исследований (РФФИ) </w:t>
      </w:r>
      <w:r w:rsidRPr="00F937CB">
        <w:rPr>
          <w:rFonts w:ascii="Times New Roman" w:hAnsi="Times New Roman" w:cs="Times New Roman"/>
          <w:sz w:val="28"/>
          <w:szCs w:val="28"/>
        </w:rPr>
        <w:t xml:space="preserve">- издание научных книг.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От 200—450 тысяч рублей на научно-популярные труды до 2 миллионов — на научные.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Можно потратить: издание книг с описанием собственных научных исследований. Книги должны быть на русском языке.</w:t>
      </w:r>
      <w:r w:rsidRPr="00F937CB">
        <w:t xml:space="preserve"> </w:t>
      </w:r>
      <w:r w:rsidRPr="00F937CB">
        <w:rPr>
          <w:rFonts w:ascii="Times New Roman" w:hAnsi="Times New Roman" w:cs="Times New Roman"/>
          <w:sz w:val="28"/>
          <w:szCs w:val="28"/>
        </w:rPr>
        <w:t>На авторский гонорар деньги потратить нельзя, только на печать и рассылку книг.</w:t>
      </w:r>
    </w:p>
    <w:p w:rsidR="00816A70" w:rsidRPr="00F937CB" w:rsidRDefault="00816A70" w:rsidP="00816A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>Российский научный фонд</w:t>
      </w:r>
      <w:r w:rsidRPr="00F937CB">
        <w:rPr>
          <w:rFonts w:ascii="Times New Roman" w:hAnsi="Times New Roman" w:cs="Times New Roman"/>
          <w:sz w:val="28"/>
          <w:szCs w:val="28"/>
        </w:rPr>
        <w:t xml:space="preserve"> - коллективные исследования. Сумма: от 4 до 6 миллионов рублей ежегодно в течение трех лет.</w:t>
      </w:r>
    </w:p>
    <w:p w:rsidR="00816A70" w:rsidRPr="00F937CB" w:rsidRDefault="00816A70" w:rsidP="00816A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>Российский научный фонд</w:t>
      </w:r>
      <w:r w:rsidRPr="00F937CB">
        <w:rPr>
          <w:rFonts w:ascii="Times New Roman" w:hAnsi="Times New Roman" w:cs="Times New Roman"/>
          <w:sz w:val="28"/>
          <w:szCs w:val="28"/>
        </w:rPr>
        <w:t xml:space="preserve">  - исследования с ведущими учеными. Сумма: от 5 до 8 миллионов рублей в год в течение трех лет.</w:t>
      </w:r>
    </w:p>
    <w:p w:rsidR="005A7B44" w:rsidRDefault="00816A70" w:rsidP="00816A70">
      <w:r w:rsidRPr="00F937CB">
        <w:rPr>
          <w:rFonts w:ascii="Times New Roman" w:hAnsi="Times New Roman" w:cs="Times New Roman"/>
          <w:i/>
          <w:sz w:val="28"/>
          <w:szCs w:val="28"/>
        </w:rPr>
        <w:t>Фонд «Талант и успехи»</w:t>
      </w:r>
      <w:r w:rsidRPr="00F937CB">
        <w:rPr>
          <w:rFonts w:ascii="Times New Roman" w:hAnsi="Times New Roman" w:cs="Times New Roman"/>
          <w:sz w:val="28"/>
          <w:szCs w:val="28"/>
        </w:rPr>
        <w:t xml:space="preserve"> - студентам. Сумма: 20 000 рублей в месяц. Президентские гранты студентам с выдающимися способностями. Дают за хорошую учебу и участие в научно-исследовательской деятельности.</w:t>
      </w:r>
      <w:bookmarkStart w:id="0" w:name="_GoBack"/>
      <w:bookmarkEnd w:id="0"/>
    </w:p>
    <w:sectPr w:rsidR="005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EF1"/>
    <w:multiLevelType w:val="hybridMultilevel"/>
    <w:tmpl w:val="9022E654"/>
    <w:lvl w:ilvl="0" w:tplc="655C03F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8C4EC7"/>
    <w:multiLevelType w:val="hybridMultilevel"/>
    <w:tmpl w:val="00FC4232"/>
    <w:lvl w:ilvl="0" w:tplc="17BE5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46D6843"/>
    <w:multiLevelType w:val="hybridMultilevel"/>
    <w:tmpl w:val="E946C846"/>
    <w:lvl w:ilvl="0" w:tplc="C1FC6D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B6DFA"/>
    <w:multiLevelType w:val="multilevel"/>
    <w:tmpl w:val="51B643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F"/>
    <w:rsid w:val="005A7B44"/>
    <w:rsid w:val="00816A70"/>
    <w:rsid w:val="008C1EBA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2021-02-08T07:30:00Z</dcterms:created>
  <dcterms:modified xsi:type="dcterms:W3CDTF">2021-02-08T07:30:00Z</dcterms:modified>
</cp:coreProperties>
</file>