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15" w:rsidRPr="00DF6015" w:rsidRDefault="00DF6015" w:rsidP="00DF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</w:t>
      </w:r>
      <w:r w:rsidRPr="00DF6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Прикладные социологические исследования.</w:t>
      </w:r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46385944"/>
      <w:r w:rsidRPr="00DF60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Социологическое исследование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измерение в широком смысле – это сбор новых фактов и их интерпретация в терминах выбранной или построенной в соответствии с поставленной задачей теоретической модели с помощью методов, адекватных </w:t>
      </w:r>
      <w:proofErr w:type="spellStart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операциональным</w:t>
      </w:r>
      <w:proofErr w:type="spellEnd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определениям свойств конструкторов, лежащих в основании этой модели.</w:t>
      </w:r>
      <w:r w:rsidRPr="00DF60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Сегодня под </w:t>
      </w:r>
      <w:r w:rsidRPr="00DF60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эмпирическим исследованием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сбор первичных данных, проведенный по определенной программе и с использованием правил научного вывода, предоставляющий в распоряжение ученого репрезентативную информацию.</w:t>
      </w:r>
    </w:p>
    <w:p w:rsidR="00DF6015" w:rsidRPr="00DF6015" w:rsidRDefault="00DF6015" w:rsidP="00DF6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стадии работы социолога отражены в главном документе – </w:t>
      </w:r>
      <w:r w:rsidRPr="00DF60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программе социологического исследования</w:t>
      </w:r>
      <w:r w:rsidRPr="00DF6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относится к типу стратегических документов научного исследования, цель которых – представить общую схему или план будущего мероприятия, изложить концепцию всего исследования. Она содержит теоретическое обоснование методологических подходов и методических приемов изучения конкретного явления или процесса. </w:t>
      </w:r>
    </w:p>
    <w:p w:rsidR="00DF6015" w:rsidRPr="00DF6015" w:rsidRDefault="00DF6015" w:rsidP="00DF6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социологического исследования включает подробное, четкое и завершенное изложение следующих узловых моментов:  </w:t>
      </w:r>
    </w:p>
    <w:p w:rsidR="00DF6015" w:rsidRPr="00DF6015" w:rsidRDefault="00DF6015" w:rsidP="00DF6015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 w:hanging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теоретико-методологическая часть – формулировку и  обоснование проблемы, указание цели, определение объекта и предмета исследования, логический анализ основных понятий, формулировку гипотез и задач исследования</w:t>
      </w:r>
    </w:p>
    <w:p w:rsidR="00DF6015" w:rsidRPr="00DF6015" w:rsidRDefault="00DF6015" w:rsidP="00DF6015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 w:hanging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часть -  определение обследуемой совокупности, характеристику используемых методов сбора первичной социологической информации, логическую структуру инструментария для сбора этой информации, логические схемы ее обработки на ЭВМ, организационный план.</w:t>
      </w:r>
    </w:p>
    <w:p w:rsidR="00DF6015" w:rsidRPr="00DF6015" w:rsidRDefault="00DF6015" w:rsidP="00DF6015">
      <w:pPr>
        <w:shd w:val="clear" w:color="auto" w:fill="FFFFFF"/>
        <w:spacing w:before="34" w:after="0" w:line="240" w:lineRule="auto"/>
        <w:ind w:left="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Программа социологического исследования должна включать:</w:t>
      </w:r>
    </w:p>
    <w:p w:rsidR="00DF6015" w:rsidRPr="00DF6015" w:rsidRDefault="00DF6015" w:rsidP="00DF601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672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Обоснование проблемы исследования и ее актуальности;</w:t>
      </w:r>
    </w:p>
    <w:p w:rsidR="00DF6015" w:rsidRPr="00DF6015" w:rsidRDefault="00DF6015" w:rsidP="00DF601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672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Определение объекта и предмета исследования;</w:t>
      </w:r>
    </w:p>
    <w:p w:rsidR="00DF6015" w:rsidRPr="00DF6015" w:rsidRDefault="00DF6015" w:rsidP="00DF601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672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Характеристику целей и задач исследования;</w:t>
      </w:r>
    </w:p>
    <w:p w:rsidR="00DF6015" w:rsidRPr="00DF6015" w:rsidRDefault="00DF6015" w:rsidP="00DF601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672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Логический анализ понятий исследования (</w:t>
      </w:r>
      <w:proofErr w:type="spellStart"/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операционализация</w:t>
      </w:r>
      <w:proofErr w:type="spellEnd"/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);</w:t>
      </w:r>
    </w:p>
    <w:p w:rsidR="00DF6015" w:rsidRPr="00DF6015" w:rsidRDefault="00DF6015" w:rsidP="00DF601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67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Формулировку гипотез исследования;</w:t>
      </w:r>
    </w:p>
    <w:p w:rsidR="00DF6015" w:rsidRPr="00DF6015" w:rsidRDefault="00DF6015" w:rsidP="00DF601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672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Выбор и описание методов исследования;</w:t>
      </w:r>
    </w:p>
    <w:p w:rsidR="00DF6015" w:rsidRPr="00DF6015" w:rsidRDefault="00DF6015" w:rsidP="00DF601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67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Определение выборочной совокупности;</w:t>
      </w:r>
    </w:p>
    <w:p w:rsidR="00DF6015" w:rsidRPr="00DF6015" w:rsidRDefault="00DF6015" w:rsidP="00DF601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67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Составление логической схемы обработки информации на ЭВМ.</w:t>
      </w:r>
      <w:r w:rsidRPr="00DF6015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  <w:lang w:eastAsia="ru-RU"/>
        </w:rPr>
        <w:footnoteReference w:id="2"/>
      </w:r>
    </w:p>
    <w:p w:rsidR="00DF6015" w:rsidRPr="00DF6015" w:rsidRDefault="00DF6015" w:rsidP="00DF6015">
      <w:pPr>
        <w:tabs>
          <w:tab w:val="left" w:pos="426"/>
          <w:tab w:val="left" w:pos="567"/>
          <w:tab w:val="left" w:pos="1276"/>
        </w:tabs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Примерное распределение времени на организацию социологического исследования выглядит так:  разработка программы – 30-40%,  сбор информации -  10-15%, подготовка данных к компьютерной обработке – 10-15%, обработка данных – 5-10%, анализ материалов, написание отчета – 30-40%.</w:t>
      </w:r>
      <w:r w:rsidRPr="00DF60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3"/>
      </w:r>
    </w:p>
    <w:p w:rsidR="00DF6015" w:rsidRPr="00DF6015" w:rsidRDefault="00DF6015" w:rsidP="00DF6015">
      <w:pPr>
        <w:tabs>
          <w:tab w:val="left" w:pos="426"/>
          <w:tab w:val="left" w:pos="567"/>
          <w:tab w:val="left" w:pos="1276"/>
        </w:tabs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015" w:rsidRPr="00DF6015" w:rsidRDefault="00DF6015" w:rsidP="00DF601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bookmarkStart w:id="1" w:name="_Toc146385938"/>
      <w:r w:rsidRPr="00DF6015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>1. Обоснование проблемы исследования и ее актуальности</w:t>
      </w:r>
      <w:bookmarkEnd w:id="1"/>
    </w:p>
    <w:p w:rsidR="00DF6015" w:rsidRPr="00DF6015" w:rsidRDefault="00DF6015" w:rsidP="00DF601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Проблема исследования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различие между существующим, чаще всего нежелательным состоянием объекта или явления (например,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чрезмерно высокий уровень текучести кадров) и желательным положением дел (стабильный, хорошо работающий коллектив). </w:t>
      </w:r>
    </w:p>
    <w:p w:rsidR="00DF6015" w:rsidRPr="00DF6015" w:rsidRDefault="00DF6015" w:rsidP="00DF6015">
      <w:pPr>
        <w:shd w:val="clear" w:color="auto" w:fill="FFFFFF"/>
        <w:spacing w:after="0" w:line="240" w:lineRule="auto"/>
        <w:ind w:left="72"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При обосновании актуальности исследования целесообразно </w:t>
      </w:r>
      <w:r w:rsidRPr="00DF60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подчеркнуть научную и практическую значимость работы. </w:t>
      </w:r>
      <w:r w:rsidRPr="00DF601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Научная </w:t>
      </w:r>
      <w:r w:rsidRPr="00DF6015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eastAsia="ru-RU"/>
        </w:rPr>
        <w:t xml:space="preserve">значимость исследования </w:t>
      </w:r>
      <w:r w:rsidRPr="00DF601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заключается в выявлении недостаточно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изученного сторон объекта (данного противоречия), т.е. она связана с </w:t>
      </w:r>
      <w:r w:rsidRPr="00DF60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необходимостью получения новых знаний. </w:t>
      </w:r>
      <w:r w:rsidRPr="00DF601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Практическая значимость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состоит в необходимости разработки путей, форм практического изучения </w:t>
      </w:r>
      <w:r w:rsidRPr="00DF60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данного противоречия, т.е. выработка рекомендаций для принятия </w:t>
      </w: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конкретных мер.</w:t>
      </w:r>
    </w:p>
    <w:p w:rsidR="00DF6015" w:rsidRPr="00DF6015" w:rsidRDefault="00DF6015" w:rsidP="00DF601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" w:name="_Toc146385939"/>
      <w:r w:rsidRPr="00DF601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>2. Определение объекта и предмета исследования</w:t>
      </w:r>
      <w:bookmarkEnd w:id="2"/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F8415" wp14:editId="296ADA38">
                <wp:simplePos x="0" y="0"/>
                <wp:positionH relativeFrom="margin">
                  <wp:posOffset>-1143000</wp:posOffset>
                </wp:positionH>
                <wp:positionV relativeFrom="paragraph">
                  <wp:posOffset>415925</wp:posOffset>
                </wp:positionV>
                <wp:extent cx="0" cy="1151890"/>
                <wp:effectExtent l="13335" t="8890" r="5715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0pt,32.75pt" to="-90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" strokeweight=".5pt">
                <w10:wrap anchorx="margin"/>
              </v:line>
            </w:pict>
          </mc:Fallback>
        </mc:AlternateConten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Формулировка проблемы влечет за собой выбор конкретного объекта </w:t>
      </w:r>
      <w:r w:rsidRPr="00DF60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исследования. </w:t>
      </w:r>
      <w:r w:rsidRPr="00DF601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 xml:space="preserve">Объект </w:t>
      </w:r>
      <w:r w:rsidRPr="00DF60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- это то, на что направлен процесс познания. Это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носитель проблемной ситуации, конкретная область социальной реальности, сфера деятельности субъекта общественной жизни, включенная в процесс научного познания. В качестве объекта вычленяют сферу социальной действительности,  содержащую социальное противоречие проблемной ситуации. Объектом социологического исследования в широком смысле выступает носитель той или иной социальной проблемы, в узком – люди или объекты, способные дать социологу необходимую информацию. Чаще всего объектом вступает социальная группа -  студента, рабочие, пенсионеры. </w:t>
      </w:r>
    </w:p>
    <w:p w:rsidR="00DF6015" w:rsidRPr="00DF6015" w:rsidRDefault="00DF6015" w:rsidP="00DF6015">
      <w:pPr>
        <w:shd w:val="clear" w:color="auto" w:fill="FFFFFF"/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 w:rsidRPr="00DF60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Пример:</w:t>
      </w:r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изучаются причины неуспеваемости в  вузе, объект изучения – в равной мере студенты и преподаватели.</w:t>
      </w:r>
    </w:p>
    <w:p w:rsidR="00DF6015" w:rsidRPr="00DF6015" w:rsidRDefault="00DF6015" w:rsidP="00DF6015">
      <w:pPr>
        <w:shd w:val="clear" w:color="auto" w:fill="FFFFFF"/>
        <w:spacing w:after="0" w:line="240" w:lineRule="auto"/>
        <w:ind w:left="38" w:right="34" w:firstLine="5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Предметом исследования </w:t>
      </w:r>
      <w:r w:rsidRPr="00DF60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называют наиболее значимые с точки </w:t>
      </w:r>
      <w:r w:rsidRPr="00DF60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зрения теории и практики стороны объекта, которые непосредственно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изучению. Одному и тому же социальному объекту может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соответствовать несколько различных предметов исследования, поэтому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исследования, обозначенный в дипломном проекте, должен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соответствовать цели работы и ее тематике.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– это центральный вопрос проблемы. </w:t>
      </w:r>
    </w:p>
    <w:p w:rsidR="00DF6015" w:rsidRPr="00DF6015" w:rsidRDefault="00DF6015" w:rsidP="00DF60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0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Пример: </w:t>
      </w:r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проблемная ситуация – текучесть кадров на предприятии повысилась по сравнению с уровнем, существовавшим ранее и считавшимся допустимым. Проблема – противоречие между существующей системой стабилизации кадров и повышением роли увольняющихся по причинам, доступным управленческому регулированию. Цель – разработка предложений по оптимизации </w:t>
      </w:r>
      <w:proofErr w:type="gramStart"/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 системы стабилизации кадров предприятия</w:t>
      </w:r>
      <w:proofErr w:type="gramEnd"/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Объект – работники предприятия, увольняющиеся по вышеназванной группе причин. </w:t>
      </w:r>
    </w:p>
    <w:p w:rsidR="00DF6015" w:rsidRPr="00DF6015" w:rsidRDefault="00DF6015" w:rsidP="00DF6015">
      <w:pPr>
        <w:spacing w:after="120" w:line="240" w:lineRule="auto"/>
        <w:ind w:left="748" w:firstLine="1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качестве предмета исследования можно избрать мотив увольнений (тогда основной метод сбора информации – опрос), или же информированность увольняющихся о возможностях решения проблемных ситуаций, послуживших причиной ухода (специализированные анкеты для определенных групп работников, контент–анализ документов), или же состояние удовлетворенности трудом как наиболее существенный фактор текучести кадров. </w:t>
      </w:r>
    </w:p>
    <w:p w:rsidR="00DF6015" w:rsidRPr="00DF6015" w:rsidRDefault="00DF6015" w:rsidP="00DF601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</w:pPr>
      <w:bookmarkStart w:id="3" w:name="_Toc146385940"/>
      <w:r w:rsidRPr="00DF6015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 xml:space="preserve">3. Характеристика целей </w:t>
      </w:r>
      <w:r w:rsidRPr="00DF6015">
        <w:rPr>
          <w:rFonts w:ascii="Times New Roman" w:eastAsia="Times New Roman" w:hAnsi="Times New Roman" w:cs="Times New Roman"/>
          <w:bCs/>
          <w:i/>
          <w:spacing w:val="5"/>
          <w:sz w:val="24"/>
          <w:szCs w:val="24"/>
          <w:lang w:eastAsia="ru-RU"/>
        </w:rPr>
        <w:t xml:space="preserve">и </w:t>
      </w:r>
      <w:r w:rsidRPr="00DF6015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задач исследования</w:t>
      </w:r>
      <w:bookmarkEnd w:id="3"/>
      <w:r w:rsidRPr="00DF6015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 xml:space="preserve"> </w:t>
      </w:r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Цель   исследования</w:t>
      </w:r>
      <w:r w:rsidRPr="00DF601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  - это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ожидаемого конечного результата (решения проблемы), который может </w:t>
      </w:r>
      <w:proofErr w:type="gramStart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 только с помощью проведения исследования. </w:t>
      </w:r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может быть получение описательной информации о проблемной ситуации, сбор социальной статистики. </w:t>
      </w:r>
    </w:p>
    <w:p w:rsidR="00DF6015" w:rsidRPr="00DF6015" w:rsidRDefault="00DF6015" w:rsidP="00DF6015">
      <w:pPr>
        <w:shd w:val="clear" w:color="auto" w:fill="FFFFFF"/>
        <w:spacing w:before="106" w:after="0" w:line="240" w:lineRule="auto"/>
        <w:ind w:left="7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0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Пример:</w:t>
      </w:r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социально-демографическая структура </w:t>
      </w:r>
      <w:proofErr w:type="gramStart"/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>увольняющихся</w:t>
      </w:r>
      <w:proofErr w:type="gramEnd"/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устраивающихся на предприятие; отношение работающих к нововведению. Также целью исследования может быть разработка диагноза, т.е. анализ причин формирования проблемной ситуации и разработка прогнозов ее возможного развития, оценка эффективности возможных вариантов управленческих воздействий на проблемную ситуацию. Также целью может быть разработка  практических рекомендаций по управленческому воздействию на изучаемую ситуацию. В этом случае конечным результатом работы социолога будет обоснование и оценка управленческих  решений.</w:t>
      </w:r>
      <w:r w:rsidRPr="00DF60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4"/>
      </w:r>
    </w:p>
    <w:p w:rsidR="00DF6015" w:rsidRPr="00DF6015" w:rsidRDefault="00DF6015" w:rsidP="00DF6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Требования к формулировке цели:</w:t>
      </w:r>
    </w:p>
    <w:p w:rsidR="00DF6015" w:rsidRPr="00DF6015" w:rsidRDefault="00DF6015" w:rsidP="00DF601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цель    обязательно    должна    отражать    конечный    результат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исследования </w:t>
      </w: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(вопрос, для чего проводится исследование); </w:t>
      </w:r>
      <w:r w:rsidRPr="00DF601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    </w:t>
      </w:r>
    </w:p>
    <w:p w:rsidR="00DF6015" w:rsidRPr="00DF6015" w:rsidRDefault="00DF6015" w:rsidP="00DF601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цель должна быть ясной и четкой;</w:t>
      </w:r>
    </w:p>
    <w:p w:rsidR="00DF6015" w:rsidRPr="00DF6015" w:rsidRDefault="00DF6015" w:rsidP="00DF601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должна быть актуальной. Формулируя цель, нужно вновь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обратиться к проблеме и, если нужно, переформулировать ее.</w:t>
      </w:r>
    </w:p>
    <w:p w:rsidR="00DF6015" w:rsidRPr="00DF6015" w:rsidRDefault="00DF6015" w:rsidP="00DF6015">
      <w:pPr>
        <w:widowControl w:val="0"/>
        <w:numPr>
          <w:ilvl w:val="1"/>
          <w:numId w:val="4"/>
        </w:numPr>
        <w:shd w:val="clear" w:color="auto" w:fill="FFFFFF"/>
        <w:tabs>
          <w:tab w:val="num" w:pos="1309"/>
        </w:tabs>
        <w:autoSpaceDE w:val="0"/>
        <w:autoSpaceDN w:val="0"/>
        <w:adjustRightInd w:val="0"/>
        <w:spacing w:after="0" w:line="240" w:lineRule="auto"/>
        <w:ind w:left="1309" w:hanging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>Задачи исследования</w:t>
      </w:r>
      <w:r w:rsidRPr="00DF60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формулируют вопросы, на которые в процессе реализации целей исследования должны быть получены ответы.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ru-RU"/>
        </w:rPr>
        <w:footnoteReference w:id="5"/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Основных задач в исследовании должно быть не более 4 - 5; на базе основных ставятся </w:t>
      </w:r>
      <w:r w:rsidRPr="00DF6015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частные задачи,</w:t>
      </w:r>
      <w:r w:rsidRPr="00DF601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которые являются средствами решения главных вопросов исследования. </w:t>
      </w:r>
    </w:p>
    <w:p w:rsidR="00DF6015" w:rsidRPr="00DF6015" w:rsidRDefault="00DF6015" w:rsidP="00DF6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F6015" w:rsidRPr="00DF6015" w:rsidRDefault="00DF6015" w:rsidP="00DF6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Требования, предъявляемые к задачам:</w:t>
      </w:r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1.должны быть уже цели</w:t>
      </w:r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2.должны быть сформулированы в логической последовательности</w:t>
      </w:r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3.не должны пересекаться друг с другом</w:t>
      </w:r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4.их количество должно быть достаточным для достижения цели</w:t>
      </w:r>
    </w:p>
    <w:p w:rsidR="00DF6015" w:rsidRPr="00DF6015" w:rsidRDefault="00DF6015" w:rsidP="00DF6015">
      <w:pPr>
        <w:shd w:val="clear" w:color="auto" w:fill="FFFFFF"/>
        <w:spacing w:after="0" w:line="240" w:lineRule="auto"/>
        <w:ind w:left="14" w:right="34" w:firstLine="5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Задачи исследования должны быть относительно соизмеримы: не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располагать рядом основные и частные задачи, которые являются элементом </w:t>
      </w:r>
      <w:proofErr w:type="gramStart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</w:t>
      </w:r>
      <w:proofErr w:type="gramEnd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Формулировка задач не должна быть слишком </w:t>
      </w: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громоздкой. </w:t>
      </w:r>
      <w:proofErr w:type="gramStart"/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 составлении списка задач исследования следует помнить о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принципа единства в оформлении: использовать либо глаголы (проанализировать, определить, изучить, выявить, описать, установить, рассмотреть, раскрыть, охарактеризовать,  исследовать  что-либо и т.д.), либо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существительные (анализ, определение, изучение чего-либо и т.д.).</w:t>
      </w:r>
      <w:proofErr w:type="gramEnd"/>
    </w:p>
    <w:p w:rsidR="00DF6015" w:rsidRPr="00DF6015" w:rsidRDefault="00DF6015" w:rsidP="00DF6015">
      <w:pPr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0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Пример:</w:t>
      </w:r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получения информации, отражающей отношение работающих к нововведению, социолог должен решить такую задачу, как определение степени включенности различных  групп людей в ситуацию нововведения. Это, в свою очередь, ставит перед ним ряд еще более конкретных задач: провести анализ нормативных документов, в которых определяется степень участия различных должностных групп в изучаемой ситуации.</w:t>
      </w:r>
      <w:r w:rsidRPr="00DF60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6"/>
      </w:r>
    </w:p>
    <w:p w:rsidR="00DF6015" w:rsidRPr="00DF6015" w:rsidRDefault="00DF6015" w:rsidP="00DF60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01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Запомните! </w:t>
      </w:r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Связь между тремя элементами программы – проблемой, целью и задачами – очень простая. Вот ее алгоритм.</w:t>
      </w:r>
    </w:p>
    <w:p w:rsidR="00DF6015" w:rsidRPr="00DF6015" w:rsidRDefault="00DF6015" w:rsidP="00DF6015">
      <w:pPr>
        <w:shd w:val="clear" w:color="auto" w:fill="FFFFFF"/>
        <w:spacing w:after="0" w:line="240" w:lineRule="auto"/>
        <w:ind w:left="720" w:right="34" w:firstLine="69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01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площади нашли труп неизвестной девушки (проблемная ситуация, проблема). Цель – найти виновника. Перед оперативниками ставят задачи: опросить возможных свидетелей, выяснить круг знакомых жертвы, установить возможную  мотивацию преступления и т.д. Одно вытекает из другого: проблема – цель – задачи.</w:t>
      </w:r>
      <w:r w:rsidRPr="00DF601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7"/>
      </w:r>
    </w:p>
    <w:p w:rsidR="00DF6015" w:rsidRPr="00DF6015" w:rsidRDefault="00DF6015" w:rsidP="00DF601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  <w:bookmarkStart w:id="4" w:name="_Toc146385941"/>
      <w:r w:rsidRPr="00DF601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4. </w:t>
      </w:r>
      <w:bookmarkEnd w:id="4"/>
      <w:proofErr w:type="spellStart"/>
      <w:r w:rsidRPr="00DF601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>Операционализация</w:t>
      </w:r>
      <w:proofErr w:type="spellEnd"/>
      <w:r w:rsidRPr="00DF6015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 понятий</w:t>
      </w:r>
    </w:p>
    <w:p w:rsidR="00DF6015" w:rsidRPr="00DF6015" w:rsidRDefault="00DF6015" w:rsidP="00DF6015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53"/>
        <w:jc w:val="both"/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25FDA" wp14:editId="2463E8F1">
                <wp:simplePos x="0" y="0"/>
                <wp:positionH relativeFrom="margin">
                  <wp:posOffset>-2057400</wp:posOffset>
                </wp:positionH>
                <wp:positionV relativeFrom="paragraph">
                  <wp:posOffset>190500</wp:posOffset>
                </wp:positionV>
                <wp:extent cx="0" cy="981710"/>
                <wp:effectExtent l="13335" t="6350" r="5715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7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2pt,15pt" to="-162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" strokeweight=".25pt">
                <w10:wrap anchorx="margin"/>
              </v:line>
            </w:pict>
          </mc:Fallback>
        </mc:AlternateContent>
      </w:r>
      <w:proofErr w:type="spellStart"/>
      <w:r w:rsidRPr="00DF6015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  <w:lang w:eastAsia="ru-RU"/>
        </w:rPr>
        <w:t>Операционализация</w:t>
      </w:r>
      <w:proofErr w:type="spellEnd"/>
      <w:r w:rsidRPr="00DF6015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  <w:lang w:eastAsia="ru-RU"/>
        </w:rPr>
        <w:t xml:space="preserve"> </w:t>
      </w:r>
      <w:r w:rsidRPr="00DF601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ru-RU"/>
        </w:rPr>
        <w:t xml:space="preserve">понятий </w:t>
      </w:r>
      <w:r w:rsidRPr="00DF60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 процедура уточнения структуры</w:t>
      </w:r>
      <w:r w:rsidRPr="00DF60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br/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  предмета.   Основные   понятия   расчленяются   на   элементы.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Полученные     при     этом     менее     абстрактные     понятия     называют</w:t>
      </w: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</w:r>
      <w:proofErr w:type="spellStart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операциональными</w:t>
      </w:r>
      <w:proofErr w:type="spellEnd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При  разработке  программы   исследования   студент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должен провести 3 этапа </w:t>
      </w:r>
      <w:proofErr w:type="spellStart"/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операционализации</w:t>
      </w:r>
      <w:proofErr w:type="spellEnd"/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понятий:</w:t>
      </w:r>
    </w:p>
    <w:p w:rsidR="00DF6015" w:rsidRPr="00DF6015" w:rsidRDefault="00DF6015" w:rsidP="00DF6015">
      <w:pPr>
        <w:widowControl w:val="0"/>
        <w:numPr>
          <w:ilvl w:val="0"/>
          <w:numId w:val="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lang w:eastAsia="ru-RU"/>
        </w:rPr>
      </w:pPr>
      <w:proofErr w:type="gramStart"/>
      <w:r w:rsidRPr="00DF6015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аналитическую (семантическую) </w:t>
      </w:r>
      <w:proofErr w:type="spellStart"/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операционализацию</w:t>
      </w:r>
      <w:proofErr w:type="spellEnd"/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основных понятий,</w:t>
      </w: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 xml:space="preserve">включающую в себя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четкое, ясное и однозначное описание тех понятий, которые вы собираетесь использовать при построении своей модели; </w:t>
      </w:r>
      <w:proofErr w:type="gramEnd"/>
    </w:p>
    <w:p w:rsidR="00DF6015" w:rsidRPr="00DF6015" w:rsidRDefault="00DF6015" w:rsidP="00DF601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DF6015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структурную</w:t>
      </w:r>
      <w:proofErr w:type="gramEnd"/>
      <w:r w:rsidRPr="00DF60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proofErr w:type="spellStart"/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операционализацию</w:t>
      </w:r>
      <w:proofErr w:type="spellEnd"/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– упорядочивание и расчленение основных понятий и предмета исследования</w:t>
      </w:r>
      <w:r w:rsidRPr="00DF60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на   элементы и   наиболее   значимые   характеристики;</w:t>
      </w:r>
    </w:p>
    <w:p w:rsidR="00DF6015" w:rsidRPr="00DF6015" w:rsidRDefault="00DF6015" w:rsidP="00DF6015">
      <w:pPr>
        <w:widowControl w:val="0"/>
        <w:numPr>
          <w:ilvl w:val="0"/>
          <w:numId w:val="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DF6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факторную</w:t>
      </w:r>
      <w:proofErr w:type="gramEnd"/>
      <w:r w:rsidRPr="00DF6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spellStart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операционализацию</w:t>
      </w:r>
      <w:proofErr w:type="spellEnd"/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 указание    внешних    и    внутренних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факторов, которые могут оказывать прямое или косвенное воздействие на</w:t>
      </w: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</w:r>
      <w:r w:rsidRPr="00DF60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изучаемое явление.</w:t>
      </w:r>
      <w:r w:rsidRPr="00DF6015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ru-RU"/>
        </w:rPr>
        <w:footnoteReference w:id="8"/>
      </w:r>
    </w:p>
    <w:p w:rsidR="00DF6015" w:rsidRPr="00DF6015" w:rsidRDefault="00DF6015" w:rsidP="00DF6015">
      <w:pPr>
        <w:shd w:val="clear" w:color="auto" w:fill="FFFFFF"/>
        <w:spacing w:after="0" w:line="240" w:lineRule="auto"/>
        <w:ind w:left="38" w:right="29"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При проведении структурной </w:t>
      </w:r>
      <w:proofErr w:type="spellStart"/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операционализации</w:t>
      </w:r>
      <w:proofErr w:type="spellEnd"/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следует помнить, что детализация должна осуществляться, исходя из правил формальной </w:t>
      </w: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логики:</w:t>
      </w:r>
    </w:p>
    <w:p w:rsidR="00DF6015" w:rsidRPr="00DF6015" w:rsidRDefault="00DF6015" w:rsidP="00DF6015">
      <w:pPr>
        <w:widowControl w:val="0"/>
        <w:numPr>
          <w:ilvl w:val="0"/>
          <w:numId w:val="6"/>
        </w:numPr>
        <w:shd w:val="clear" w:color="auto" w:fill="FFFFFF"/>
        <w:tabs>
          <w:tab w:val="num" w:pos="935"/>
        </w:tabs>
        <w:autoSpaceDE w:val="0"/>
        <w:autoSpaceDN w:val="0"/>
        <w:adjustRightInd w:val="0"/>
        <w:spacing w:after="0" w:line="240" w:lineRule="auto"/>
        <w:ind w:left="9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деление должно проводиться по одному основанию;</w:t>
      </w:r>
    </w:p>
    <w:p w:rsidR="00DF6015" w:rsidRPr="00DF6015" w:rsidRDefault="00DF6015" w:rsidP="00DF6015">
      <w:pPr>
        <w:widowControl w:val="0"/>
        <w:numPr>
          <w:ilvl w:val="0"/>
          <w:numId w:val="6"/>
        </w:numPr>
        <w:shd w:val="clear" w:color="auto" w:fill="FFFFFF"/>
        <w:tabs>
          <w:tab w:val="num" w:pos="935"/>
        </w:tabs>
        <w:autoSpaceDE w:val="0"/>
        <w:autoSpaceDN w:val="0"/>
        <w:adjustRightInd w:val="0"/>
        <w:spacing w:after="0" w:line="240" w:lineRule="auto"/>
        <w:ind w:left="935"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01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видовые понятия, полученные при делении родового, должны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быть попарно    несовместимы;</w:t>
      </w:r>
      <w:proofErr w:type="gramEnd"/>
    </w:p>
    <w:p w:rsidR="00DF6015" w:rsidRPr="00DF6015" w:rsidRDefault="00DF6015" w:rsidP="00DF6015">
      <w:pPr>
        <w:widowControl w:val="0"/>
        <w:numPr>
          <w:ilvl w:val="0"/>
          <w:numId w:val="6"/>
        </w:numPr>
        <w:shd w:val="clear" w:color="auto" w:fill="FFFFFF"/>
        <w:tabs>
          <w:tab w:val="num" w:pos="935"/>
        </w:tabs>
        <w:autoSpaceDE w:val="0"/>
        <w:autoSpaceDN w:val="0"/>
        <w:adjustRightInd w:val="0"/>
        <w:spacing w:after="0" w:line="240" w:lineRule="auto"/>
        <w:ind w:left="9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видовые понятия должны исчерпывать объем исходного понятия;</w:t>
      </w:r>
    </w:p>
    <w:p w:rsidR="00DF6015" w:rsidRPr="00DF6015" w:rsidRDefault="00DF6015" w:rsidP="00DF6015">
      <w:pPr>
        <w:widowControl w:val="0"/>
        <w:numPr>
          <w:ilvl w:val="0"/>
          <w:numId w:val="6"/>
        </w:numPr>
        <w:shd w:val="clear" w:color="auto" w:fill="FFFFFF"/>
        <w:tabs>
          <w:tab w:val="num" w:pos="935"/>
        </w:tabs>
        <w:autoSpaceDE w:val="0"/>
        <w:autoSpaceDN w:val="0"/>
        <w:adjustRightInd w:val="0"/>
        <w:spacing w:after="0" w:line="240" w:lineRule="auto"/>
        <w:ind w:left="9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одно из видовых понятий не должно быть «пустым классом».</w:t>
      </w:r>
    </w:p>
    <w:p w:rsidR="00DF6015" w:rsidRPr="00DF6015" w:rsidRDefault="00DF6015" w:rsidP="00DF601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5" w:name="_Toc146385942"/>
      <w:r w:rsidRPr="00DF60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Организационный план исследования</w:t>
      </w:r>
      <w:bookmarkEnd w:id="5"/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план описывает распределение во времени выполнения этапов и отдельных процедур исследования. Он строится по схеме, традиционной для любого вида работы, включающего содержание выполняемых видов работ, исполнителей и сроки выполнения.</w:t>
      </w:r>
    </w:p>
    <w:p w:rsidR="00DF6015" w:rsidRPr="00DF6015" w:rsidRDefault="00DF6015" w:rsidP="00DF6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работа в целом состоит из следующих этапов:</w:t>
      </w:r>
      <w:r w:rsidRPr="00DF60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отношений с заказчиками и соисполнителями исследования (оформление договора, обеспечение доступности источников информации, обеспечение организационных условий для проведения полевого исследования)</w:t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и кадровое обеспечение исследования</w:t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тиражирование методического инструментария</w:t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пробного исследования</w:t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основного исследования</w:t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результатов исследования</w:t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эмпирических данных и проверка рабочих гипотез исследования</w:t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теоретических выводов исследования</w:t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практических рекомендаций</w:t>
      </w:r>
    </w:p>
    <w:p w:rsidR="00DF6015" w:rsidRPr="00DF6015" w:rsidRDefault="00DF6015" w:rsidP="00DF601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 заказчиком результатов и практических рекомендаций.</w:t>
      </w:r>
    </w:p>
    <w:p w:rsidR="00DF6015" w:rsidRPr="00DF6015" w:rsidRDefault="00DF6015" w:rsidP="00DF601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  <w:t>5. Формулировка гипотез исследования</w:t>
      </w:r>
      <w:bookmarkEnd w:id="0"/>
    </w:p>
    <w:p w:rsidR="00DF6015" w:rsidRPr="00DF6015" w:rsidRDefault="00DF6015" w:rsidP="00DF6015">
      <w:pPr>
        <w:shd w:val="clear" w:color="auto" w:fill="FFFFFF"/>
        <w:spacing w:after="0" w:line="240" w:lineRule="auto"/>
        <w:ind w:lef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Гипотеза исследования — 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научно обоснованное предположение о </w:t>
      </w:r>
      <w:r w:rsidRPr="00DF601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структуре   социальных   объектов,   о   характере   элементов   и   связей,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образующих эти объекты, о механизме их функционирования и развития. </w:t>
      </w: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Гипотеза должна отвечать ряду </w:t>
      </w:r>
      <w:r w:rsidRPr="00DF601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требований:</w:t>
      </w:r>
    </w:p>
    <w:p w:rsidR="00DF6015" w:rsidRPr="00DF6015" w:rsidRDefault="00DF6015" w:rsidP="00DF601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 должна  противоречить   общей   теоретико-методологической </w:t>
      </w:r>
      <w:r w:rsidRPr="00DF601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основе   научного  познания   и  ранее  установленным  научным </w:t>
      </w:r>
      <w:r w:rsidRPr="00DF60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фактам; </w:t>
      </w:r>
    </w:p>
    <w:p w:rsidR="00DF6015" w:rsidRPr="00DF6015" w:rsidRDefault="00DF6015" w:rsidP="00DF601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 должна содержать понятий, которые не получили эмпирической</w:t>
      </w:r>
      <w:r w:rsidRPr="00DF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интерпретации, иначе она не проверяема;</w:t>
      </w:r>
    </w:p>
    <w:p w:rsidR="00DF6015" w:rsidRPr="00DF6015" w:rsidRDefault="00DF6015" w:rsidP="00DF601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должна быть принципиально проверяемой при данном уровне </w:t>
      </w:r>
      <w:r w:rsidRPr="00DF60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теоретических знаний, методической оснащенности, практических </w:t>
      </w:r>
      <w:r w:rsidRPr="00DF60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возможностях исследования;</w:t>
      </w:r>
    </w:p>
    <w:p w:rsidR="00DF6015" w:rsidRPr="00DF6015" w:rsidRDefault="00DF6015" w:rsidP="00DF601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0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должна содержать минимум ограничений.</w:t>
      </w:r>
    </w:p>
    <w:p w:rsidR="00DF6015" w:rsidRPr="00DF6015" w:rsidRDefault="00DF6015" w:rsidP="00FC6E2E">
      <w:pPr>
        <w:keepNext/>
        <w:spacing w:after="0" w:line="240" w:lineRule="auto"/>
        <w:ind w:left="-65" w:right="-5" w:firstLine="25"/>
        <w:outlineLvl w:val="2"/>
        <w:rPr>
          <w:rFonts w:ascii="Times New Roman" w:eastAsia="Times New Roman" w:hAnsi="Times New Roman" w:cs="Times New Roman"/>
          <w:spacing w:val="-6"/>
          <w:w w:val="101"/>
          <w:sz w:val="24"/>
          <w:szCs w:val="24"/>
          <w:lang w:eastAsia="ru-RU"/>
        </w:rPr>
      </w:pPr>
      <w:bookmarkStart w:id="6" w:name="_GoBack"/>
      <w:bookmarkEnd w:id="6"/>
    </w:p>
    <w:p w:rsidR="00175061" w:rsidRDefault="00175061"/>
    <w:sectPr w:rsidR="0017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BB" w:rsidRDefault="003704BB" w:rsidP="00DF6015">
      <w:pPr>
        <w:spacing w:after="0" w:line="240" w:lineRule="auto"/>
      </w:pPr>
      <w:r>
        <w:separator/>
      </w:r>
    </w:p>
  </w:endnote>
  <w:endnote w:type="continuationSeparator" w:id="0">
    <w:p w:rsidR="003704BB" w:rsidRDefault="003704BB" w:rsidP="00DF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BB" w:rsidRDefault="003704BB" w:rsidP="00DF6015">
      <w:pPr>
        <w:spacing w:after="0" w:line="240" w:lineRule="auto"/>
      </w:pPr>
      <w:r>
        <w:separator/>
      </w:r>
    </w:p>
  </w:footnote>
  <w:footnote w:type="continuationSeparator" w:id="0">
    <w:p w:rsidR="003704BB" w:rsidRDefault="003704BB" w:rsidP="00DF6015">
      <w:pPr>
        <w:spacing w:after="0" w:line="240" w:lineRule="auto"/>
      </w:pPr>
      <w:r>
        <w:continuationSeparator/>
      </w:r>
    </w:p>
  </w:footnote>
  <w:footnote w:id="1">
    <w:p w:rsidR="00DF6015" w:rsidRPr="006F4388" w:rsidRDefault="00DF6015" w:rsidP="00DF6015">
      <w:pPr>
        <w:pStyle w:val="a5"/>
      </w:pPr>
      <w:r>
        <w:rPr>
          <w:rStyle w:val="a7"/>
        </w:rPr>
        <w:footnoteRef/>
      </w:r>
      <w:r>
        <w:t xml:space="preserve"> </w:t>
      </w:r>
      <w:r w:rsidRPr="006F4388">
        <w:t>Толстова Ю.Н., Масленникова Е.В. Качественная и количественная социология: взгляд сквозь призму эмпирического исследования как измерения // Социологические исследования. 2000. №10. с.102</w:t>
      </w:r>
    </w:p>
  </w:footnote>
  <w:footnote w:id="2">
    <w:p w:rsidR="00DF6015" w:rsidRPr="00AE505F" w:rsidRDefault="00DF6015" w:rsidP="00DF6015">
      <w:pPr>
        <w:shd w:val="clear" w:color="auto" w:fill="FFFFFF"/>
        <w:jc w:val="both"/>
        <w:rPr>
          <w:color w:val="000000"/>
          <w:sz w:val="20"/>
          <w:szCs w:val="20"/>
        </w:rPr>
      </w:pPr>
      <w:r w:rsidRPr="006F4388">
        <w:rPr>
          <w:rStyle w:val="a7"/>
        </w:rPr>
        <w:footnoteRef/>
      </w:r>
      <w:r w:rsidRPr="006F4388">
        <w:t xml:space="preserve"> </w:t>
      </w:r>
      <w:r w:rsidRPr="00AE505F">
        <w:rPr>
          <w:sz w:val="20"/>
          <w:szCs w:val="20"/>
        </w:rPr>
        <w:t>При возникновении вопросов по разработке программы собственного социологического исследования можно использовать следующую литературу: Рабочая книга социолога</w:t>
      </w:r>
      <w:proofErr w:type="gramStart"/>
      <w:r w:rsidRPr="00AE505F">
        <w:rPr>
          <w:sz w:val="20"/>
          <w:szCs w:val="20"/>
        </w:rPr>
        <w:t xml:space="preserve"> / П</w:t>
      </w:r>
      <w:proofErr w:type="gramEnd"/>
      <w:r w:rsidRPr="00AE505F">
        <w:rPr>
          <w:sz w:val="20"/>
          <w:szCs w:val="20"/>
        </w:rPr>
        <w:t xml:space="preserve">од общ. Ред. Г. В. Осипова. М: </w:t>
      </w:r>
      <w:proofErr w:type="spellStart"/>
      <w:r w:rsidRPr="00AE505F">
        <w:rPr>
          <w:sz w:val="20"/>
          <w:szCs w:val="20"/>
        </w:rPr>
        <w:t>Едиториал</w:t>
      </w:r>
      <w:proofErr w:type="spellEnd"/>
      <w:r w:rsidRPr="00AE505F">
        <w:rPr>
          <w:sz w:val="20"/>
          <w:szCs w:val="20"/>
        </w:rPr>
        <w:t xml:space="preserve"> УРСС, 2003. С. 111-140; Горшков М. К., </w:t>
      </w:r>
      <w:proofErr w:type="spellStart"/>
      <w:r w:rsidRPr="00AE505F">
        <w:rPr>
          <w:sz w:val="20"/>
          <w:szCs w:val="20"/>
        </w:rPr>
        <w:t>Шереги</w:t>
      </w:r>
      <w:proofErr w:type="spellEnd"/>
      <w:r w:rsidRPr="00AE505F">
        <w:rPr>
          <w:sz w:val="20"/>
          <w:szCs w:val="20"/>
        </w:rPr>
        <w:t xml:space="preserve"> Ф. Э. Прикладная социология. М: Центр социального прогнозирования, 2003. С. 20-46; Ядов В. А. Стратегия социологического исследования. Описание, объяснение, понимание социальной реальности. М.: </w:t>
      </w:r>
      <w:proofErr w:type="spellStart"/>
      <w:r w:rsidRPr="00AE505F">
        <w:rPr>
          <w:sz w:val="20"/>
          <w:szCs w:val="20"/>
        </w:rPr>
        <w:t>Добросвет</w:t>
      </w:r>
      <w:proofErr w:type="spellEnd"/>
      <w:r w:rsidRPr="00AE505F">
        <w:rPr>
          <w:sz w:val="20"/>
          <w:szCs w:val="20"/>
        </w:rPr>
        <w:t xml:space="preserve">, 2000. С. 69 - 130; </w:t>
      </w:r>
      <w:proofErr w:type="spellStart"/>
      <w:r w:rsidRPr="00AE505F">
        <w:rPr>
          <w:sz w:val="20"/>
          <w:szCs w:val="20"/>
        </w:rPr>
        <w:t>Гречихин</w:t>
      </w:r>
      <w:proofErr w:type="spellEnd"/>
      <w:r w:rsidRPr="00AE505F">
        <w:rPr>
          <w:sz w:val="20"/>
          <w:szCs w:val="20"/>
        </w:rPr>
        <w:t xml:space="preserve"> В. Г. Лекции по методике и технике социологических исследований. М.: Изд-во МГУ, 1988. С. 35-57.</w:t>
      </w:r>
    </w:p>
  </w:footnote>
  <w:footnote w:id="3">
    <w:p w:rsidR="00DF6015" w:rsidRPr="00AE505F" w:rsidRDefault="00DF6015" w:rsidP="00DF6015">
      <w:pPr>
        <w:pStyle w:val="a5"/>
      </w:pPr>
      <w:r w:rsidRPr="00AE505F">
        <w:rPr>
          <w:rStyle w:val="a7"/>
        </w:rPr>
        <w:footnoteRef/>
      </w:r>
      <w:r w:rsidRPr="00AE505F">
        <w:t xml:space="preserve"> В.И. </w:t>
      </w:r>
      <w:proofErr w:type="spellStart"/>
      <w:r w:rsidRPr="00AE505F">
        <w:t>Добреньков</w:t>
      </w:r>
      <w:proofErr w:type="spellEnd"/>
      <w:r w:rsidRPr="00AE505F">
        <w:t>, А.И. Кравченко Фундаментальная социология. Том Ш. Методика и техника исследования. И. Инфра-М. 2004. С.3-7</w:t>
      </w:r>
    </w:p>
  </w:footnote>
  <w:footnote w:id="4">
    <w:p w:rsidR="00DF6015" w:rsidRPr="005C0A79" w:rsidRDefault="00DF6015" w:rsidP="00DF6015">
      <w:pPr>
        <w:pStyle w:val="a5"/>
      </w:pPr>
      <w:r w:rsidRPr="005C0A79">
        <w:rPr>
          <w:rStyle w:val="a7"/>
        </w:rPr>
        <w:footnoteRef/>
      </w:r>
      <w:r w:rsidRPr="005C0A79">
        <w:t xml:space="preserve"> </w:t>
      </w:r>
      <w:proofErr w:type="spellStart"/>
      <w:r w:rsidRPr="005C0A79">
        <w:t>Герчиков</w:t>
      </w:r>
      <w:proofErr w:type="spellEnd"/>
      <w:r w:rsidRPr="005C0A79">
        <w:t xml:space="preserve"> В.И. Социальное планирование и социологическая служба в промышленности: методология с позиций практики. Новосибирск. 1984. с. 221-227</w:t>
      </w:r>
    </w:p>
  </w:footnote>
  <w:footnote w:id="5">
    <w:p w:rsidR="00DF6015" w:rsidRDefault="00DF6015" w:rsidP="00DF6015">
      <w:pPr>
        <w:shd w:val="clear" w:color="auto" w:fill="FFFFFF"/>
        <w:jc w:val="both"/>
      </w:pPr>
      <w:r w:rsidRPr="005C0A79">
        <w:rPr>
          <w:rStyle w:val="a7"/>
        </w:rPr>
        <w:footnoteRef/>
      </w:r>
      <w:r w:rsidRPr="005C0A79">
        <w:t xml:space="preserve"> Логика выдвижения программных задач в зависимости от основной цели </w:t>
      </w:r>
      <w:r w:rsidRPr="005C0A79">
        <w:rPr>
          <w:spacing w:val="-10"/>
        </w:rPr>
        <w:t xml:space="preserve">исследования описана в кн.: Ядов В. А. Стратегия социологического исследования. </w:t>
      </w:r>
      <w:r w:rsidRPr="005C0A79">
        <w:t xml:space="preserve">Описание, объяснение, понимание социальной реальности. М.: </w:t>
      </w:r>
      <w:proofErr w:type="spellStart"/>
      <w:r w:rsidRPr="005C0A79">
        <w:t>Добросвет</w:t>
      </w:r>
      <w:proofErr w:type="spellEnd"/>
      <w:r w:rsidRPr="005C0A79">
        <w:t xml:space="preserve">, 2000. </w:t>
      </w:r>
      <w:r w:rsidRPr="005C0A79">
        <w:rPr>
          <w:spacing w:val="-10"/>
        </w:rPr>
        <w:t>С. 80.</w:t>
      </w:r>
    </w:p>
  </w:footnote>
  <w:footnote w:id="6">
    <w:p w:rsidR="00DF6015" w:rsidRPr="007C3187" w:rsidRDefault="00DF6015" w:rsidP="00DF6015">
      <w:pPr>
        <w:pStyle w:val="a5"/>
      </w:pPr>
      <w:r w:rsidRPr="007C3187">
        <w:rPr>
          <w:rStyle w:val="a7"/>
        </w:rPr>
        <w:footnoteRef/>
      </w:r>
      <w:r w:rsidRPr="007C3187">
        <w:t xml:space="preserve"> Служба социального развития предприятия: практическое пособие. М. Наука. 1989. С. 54-55</w:t>
      </w:r>
    </w:p>
  </w:footnote>
  <w:footnote w:id="7">
    <w:p w:rsidR="00DF6015" w:rsidRPr="007C3187" w:rsidRDefault="00DF6015" w:rsidP="00DF6015">
      <w:r w:rsidRPr="007C3187">
        <w:rPr>
          <w:rStyle w:val="a7"/>
        </w:rPr>
        <w:footnoteRef/>
      </w:r>
      <w:r w:rsidRPr="007C3187">
        <w:t xml:space="preserve"> </w:t>
      </w:r>
      <w:proofErr w:type="spellStart"/>
      <w:r w:rsidRPr="007C3187">
        <w:t>Добреньков</w:t>
      </w:r>
      <w:proofErr w:type="spellEnd"/>
      <w:r w:rsidRPr="007C3187">
        <w:t xml:space="preserve"> В.И., Кравченко А.И. Методы социологического исследования. Учебник. М. 2004. С. 163</w:t>
      </w:r>
    </w:p>
  </w:footnote>
  <w:footnote w:id="8">
    <w:p w:rsidR="00DF6015" w:rsidRPr="007C3187" w:rsidRDefault="00DF6015" w:rsidP="00DF6015">
      <w:pPr>
        <w:pStyle w:val="a3"/>
        <w:rPr>
          <w:sz w:val="20"/>
          <w:szCs w:val="20"/>
        </w:rPr>
      </w:pPr>
      <w:r w:rsidRPr="007C3187">
        <w:rPr>
          <w:rStyle w:val="a7"/>
          <w:sz w:val="20"/>
          <w:szCs w:val="20"/>
        </w:rPr>
        <w:footnoteRef/>
      </w:r>
      <w:r w:rsidRPr="007C3187">
        <w:rPr>
          <w:sz w:val="20"/>
          <w:szCs w:val="20"/>
        </w:rPr>
        <w:t xml:space="preserve"> </w:t>
      </w:r>
      <w:proofErr w:type="spellStart"/>
      <w:r w:rsidRPr="007C3187">
        <w:rPr>
          <w:sz w:val="20"/>
          <w:szCs w:val="20"/>
        </w:rPr>
        <w:t>Токарский</w:t>
      </w:r>
      <w:proofErr w:type="spellEnd"/>
      <w:r w:rsidRPr="007C3187">
        <w:rPr>
          <w:sz w:val="20"/>
          <w:szCs w:val="20"/>
        </w:rPr>
        <w:t xml:space="preserve"> Б.Л., </w:t>
      </w:r>
      <w:proofErr w:type="spellStart"/>
      <w:r w:rsidRPr="007C3187">
        <w:rPr>
          <w:sz w:val="20"/>
          <w:szCs w:val="20"/>
        </w:rPr>
        <w:t>Бахматова</w:t>
      </w:r>
      <w:proofErr w:type="spellEnd"/>
      <w:r w:rsidRPr="007C3187">
        <w:rPr>
          <w:sz w:val="20"/>
          <w:szCs w:val="20"/>
        </w:rPr>
        <w:t xml:space="preserve"> Т.Г., </w:t>
      </w:r>
      <w:proofErr w:type="spellStart"/>
      <w:r w:rsidRPr="007C3187">
        <w:rPr>
          <w:sz w:val="20"/>
          <w:szCs w:val="20"/>
        </w:rPr>
        <w:t>Карпикова</w:t>
      </w:r>
      <w:proofErr w:type="spellEnd"/>
      <w:r w:rsidRPr="007C3187">
        <w:rPr>
          <w:sz w:val="20"/>
          <w:szCs w:val="20"/>
        </w:rPr>
        <w:t xml:space="preserve"> И.С. Методические указания по выполнению практической работы. http://socgrant.isea.ru/mer13_11.htm</w:t>
      </w:r>
    </w:p>
  </w:footnote>
  <w:footnote w:id="9">
    <w:p w:rsidR="00DF6015" w:rsidRDefault="00DF6015" w:rsidP="00DF6015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>
        <w:t>Добреньков</w:t>
      </w:r>
      <w:proofErr w:type="spellEnd"/>
      <w:r>
        <w:t xml:space="preserve"> В.И., А.И. Кравченко Фундаментальная социология. Том Ш. Методика и техника исследования. И. Инфра-М. 2004. С.30-31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55E"/>
    <w:multiLevelType w:val="singleLevel"/>
    <w:tmpl w:val="428E8BB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0E2F6469"/>
    <w:multiLevelType w:val="hybridMultilevel"/>
    <w:tmpl w:val="A6D4A822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850492"/>
    <w:multiLevelType w:val="hybridMultilevel"/>
    <w:tmpl w:val="246ED9D0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E4F99"/>
    <w:multiLevelType w:val="hybridMultilevel"/>
    <w:tmpl w:val="45180928"/>
    <w:lvl w:ilvl="0" w:tplc="EB34ABE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7D1C2AE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F380BD0"/>
    <w:multiLevelType w:val="hybridMultilevel"/>
    <w:tmpl w:val="D4D0C3F4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837AF"/>
    <w:multiLevelType w:val="hybridMultilevel"/>
    <w:tmpl w:val="E8E06B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5F7D24"/>
    <w:multiLevelType w:val="hybridMultilevel"/>
    <w:tmpl w:val="53CC50DA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9A255F"/>
    <w:multiLevelType w:val="hybridMultilevel"/>
    <w:tmpl w:val="F09AE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251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D93845"/>
    <w:multiLevelType w:val="hybridMultilevel"/>
    <w:tmpl w:val="936E5990"/>
    <w:lvl w:ilvl="0" w:tplc="34225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15"/>
    <w:rsid w:val="000D1DD6"/>
    <w:rsid w:val="00175061"/>
    <w:rsid w:val="003704BB"/>
    <w:rsid w:val="00DF6015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F60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DF6015"/>
    <w:rPr>
      <w:rFonts w:ascii="Consolas" w:hAnsi="Consolas"/>
      <w:sz w:val="21"/>
      <w:szCs w:val="21"/>
    </w:rPr>
  </w:style>
  <w:style w:type="paragraph" w:styleId="a5">
    <w:name w:val="footnote text"/>
    <w:basedOn w:val="a"/>
    <w:link w:val="a6"/>
    <w:semiHidden/>
    <w:rsid w:val="00DF6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DF6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DF60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F60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DF6015"/>
    <w:rPr>
      <w:rFonts w:ascii="Consolas" w:hAnsi="Consolas"/>
      <w:sz w:val="21"/>
      <w:szCs w:val="21"/>
    </w:rPr>
  </w:style>
  <w:style w:type="paragraph" w:styleId="a5">
    <w:name w:val="footnote text"/>
    <w:basedOn w:val="a"/>
    <w:link w:val="a6"/>
    <w:semiHidden/>
    <w:rsid w:val="00DF6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DF6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DF60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2019-02-15T11:47:00Z</dcterms:created>
  <dcterms:modified xsi:type="dcterms:W3CDTF">2020-09-24T19:15:00Z</dcterms:modified>
</cp:coreProperties>
</file>