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00" w:rsidRDefault="00851200" w:rsidP="00851200">
      <w:pPr>
        <w:pStyle w:val="a3"/>
        <w:suppressAutoHyphens/>
        <w:spacing w:after="0" w:line="360" w:lineRule="auto"/>
        <w:ind w:firstLine="709"/>
        <w:contextualSpacing/>
        <w:jc w:val="center"/>
        <w:rPr>
          <w:rFonts w:asciiTheme="minorHAnsi" w:hAnsiTheme="minorHAnsi"/>
          <w:b/>
          <w:caps/>
          <w:sz w:val="28"/>
          <w:szCs w:val="28"/>
        </w:rPr>
      </w:pPr>
      <w:r w:rsidRPr="00851200">
        <w:rPr>
          <w:rFonts w:ascii="Times New Roman Полужирный" w:hAnsi="Times New Roman Полужирный"/>
          <w:b/>
          <w:caps/>
          <w:sz w:val="28"/>
          <w:szCs w:val="28"/>
        </w:rPr>
        <w:t>Направления специализаций социологической работы  на предприятиях СССР</w:t>
      </w:r>
    </w:p>
    <w:p w:rsidR="00851200" w:rsidRPr="00851200" w:rsidRDefault="00851200" w:rsidP="00851200">
      <w:pPr>
        <w:pStyle w:val="a3"/>
        <w:suppressAutoHyphens/>
        <w:spacing w:after="0" w:line="360" w:lineRule="auto"/>
        <w:ind w:firstLine="709"/>
        <w:contextualSpacing/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851200" w:rsidRPr="005D1F07" w:rsidRDefault="00851200" w:rsidP="00851200">
      <w:pPr>
        <w:pStyle w:val="a3"/>
        <w:suppressAutoHyphens/>
        <w:spacing w:after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Такое бурное развитие прикладных исследований в советское время привело к тому, что исследователи чаще всего работали слаженными коллективами, в которых практиковалось разделение труда. А.К.Зайцев [36, </w:t>
      </w:r>
      <w:r w:rsidRPr="005D1F07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 168–</w:t>
      </w:r>
      <w:r w:rsidRPr="005D1F07">
        <w:rPr>
          <w:sz w:val="28"/>
          <w:szCs w:val="28"/>
        </w:rPr>
        <w:t xml:space="preserve">169] выделяет несколько </w:t>
      </w:r>
      <w:r w:rsidRPr="00F12D32">
        <w:rPr>
          <w:b/>
          <w:sz w:val="28"/>
          <w:szCs w:val="28"/>
        </w:rPr>
        <w:t xml:space="preserve">направлений специализаций социологической работы на </w:t>
      </w:r>
      <w:proofErr w:type="spellStart"/>
      <w:r w:rsidRPr="00F12D32">
        <w:rPr>
          <w:b/>
          <w:sz w:val="28"/>
          <w:szCs w:val="28"/>
        </w:rPr>
        <w:t>предприятиях</w:t>
      </w:r>
      <w:r w:rsidRPr="005D1F07">
        <w:rPr>
          <w:sz w:val="28"/>
          <w:szCs w:val="28"/>
        </w:rPr>
        <w:t>и</w:t>
      </w:r>
      <w:proofErr w:type="spellEnd"/>
      <w:r w:rsidRPr="005D1F07">
        <w:rPr>
          <w:sz w:val="28"/>
          <w:szCs w:val="28"/>
        </w:rPr>
        <w:t xml:space="preserve"> в организациях:</w:t>
      </w:r>
    </w:p>
    <w:p w:rsidR="00851200" w:rsidRPr="005D1F07" w:rsidRDefault="00851200" w:rsidP="00851200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D1F07">
        <w:rPr>
          <w:sz w:val="28"/>
          <w:szCs w:val="28"/>
        </w:rPr>
        <w:t>оциолог-плановик: его основные функции были связаны с разработкой и контролем мероприятий плана стратегического управления и социального развития коллектива.</w:t>
      </w:r>
    </w:p>
    <w:p w:rsidR="00851200" w:rsidRPr="005D1F07" w:rsidRDefault="00851200" w:rsidP="00851200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Социолог-исследователь: он планомерно изучал </w:t>
      </w:r>
      <w:proofErr w:type="spellStart"/>
      <w:r w:rsidRPr="005D1F07">
        <w:rPr>
          <w:sz w:val="28"/>
          <w:szCs w:val="28"/>
        </w:rPr>
        <w:t>внутри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коллективные</w:t>
      </w:r>
      <w:proofErr w:type="spellEnd"/>
      <w:r w:rsidRPr="005D1F07">
        <w:rPr>
          <w:sz w:val="28"/>
          <w:szCs w:val="28"/>
        </w:rPr>
        <w:t xml:space="preserve"> процессы и вырабатывал рекомен</w:t>
      </w:r>
      <w:r>
        <w:rPr>
          <w:sz w:val="28"/>
          <w:szCs w:val="28"/>
        </w:rPr>
        <w:t xml:space="preserve">дации для принятия необходимых </w:t>
      </w:r>
      <w:r w:rsidRPr="005D1F07">
        <w:rPr>
          <w:sz w:val="28"/>
          <w:szCs w:val="28"/>
        </w:rPr>
        <w:t>управленческих решений, разрабатывал технологии преодоления выявленных проблем.</w:t>
      </w:r>
    </w:p>
    <w:p w:rsidR="00851200" w:rsidRPr="005D1F07" w:rsidRDefault="00851200" w:rsidP="00851200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Инженер-социолог (социолог по стабилизации): обеспечивал регулирование </w:t>
      </w:r>
      <w:proofErr w:type="spellStart"/>
      <w:r w:rsidRPr="005D1F07">
        <w:rPr>
          <w:sz w:val="28"/>
          <w:szCs w:val="28"/>
        </w:rPr>
        <w:t>внутриколлективных</w:t>
      </w:r>
      <w:proofErr w:type="spellEnd"/>
      <w:r w:rsidRPr="005D1F07">
        <w:rPr>
          <w:sz w:val="28"/>
          <w:szCs w:val="28"/>
        </w:rPr>
        <w:t xml:space="preserve"> процессов типа адаптации, </w:t>
      </w:r>
      <w:proofErr w:type="spellStart"/>
      <w:r w:rsidRPr="005D1F07">
        <w:rPr>
          <w:sz w:val="28"/>
          <w:szCs w:val="28"/>
        </w:rPr>
        <w:t>профес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сионально-квалификационного</w:t>
      </w:r>
      <w:proofErr w:type="spellEnd"/>
      <w:r w:rsidRPr="005D1F07">
        <w:rPr>
          <w:sz w:val="28"/>
          <w:szCs w:val="28"/>
        </w:rPr>
        <w:t xml:space="preserve"> и должностного продвижения, работы с </w:t>
      </w:r>
      <w:proofErr w:type="gramStart"/>
      <w:r w:rsidRPr="005D1F07">
        <w:rPr>
          <w:sz w:val="28"/>
          <w:szCs w:val="28"/>
        </w:rPr>
        <w:t>увольняющимися</w:t>
      </w:r>
      <w:proofErr w:type="gramEnd"/>
      <w:r w:rsidRPr="005D1F07">
        <w:rPr>
          <w:sz w:val="28"/>
          <w:szCs w:val="28"/>
        </w:rPr>
        <w:t xml:space="preserve">, профилактики нарушений устава предприятия и </w:t>
      </w:r>
      <w:r>
        <w:rPr>
          <w:sz w:val="28"/>
          <w:szCs w:val="28"/>
        </w:rPr>
        <w:t>т. д.</w:t>
      </w:r>
    </w:p>
    <w:p w:rsidR="00851200" w:rsidRPr="005D1F07" w:rsidRDefault="00851200" w:rsidP="00851200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Социолог-методист: обобщал опыт стратегического управления социальными процессами, разрабатывал и корректировал процедуры управления отдельными социальными процессами.</w:t>
      </w:r>
    </w:p>
    <w:p w:rsidR="00851200" w:rsidRPr="005D1F07" w:rsidRDefault="00851200" w:rsidP="00851200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Техник-социолог: выполнял технические операции по </w:t>
      </w:r>
      <w:proofErr w:type="spellStart"/>
      <w:proofErr w:type="gramStart"/>
      <w:r w:rsidRPr="005D1F07">
        <w:rPr>
          <w:sz w:val="28"/>
          <w:szCs w:val="28"/>
        </w:rPr>
        <w:t>оформ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лению</w:t>
      </w:r>
      <w:proofErr w:type="spellEnd"/>
      <w:proofErr w:type="gramEnd"/>
      <w:r w:rsidRPr="005D1F07">
        <w:rPr>
          <w:sz w:val="28"/>
          <w:szCs w:val="28"/>
        </w:rPr>
        <w:t xml:space="preserve"> социологической документации, разрабатывал программы </w:t>
      </w:r>
      <w:proofErr w:type="spellStart"/>
      <w:r w:rsidRPr="005D1F07">
        <w:rPr>
          <w:sz w:val="28"/>
          <w:szCs w:val="28"/>
        </w:rPr>
        <w:t>исследо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вания</w:t>
      </w:r>
      <w:proofErr w:type="spellEnd"/>
      <w:r w:rsidRPr="005D1F07">
        <w:rPr>
          <w:sz w:val="28"/>
          <w:szCs w:val="28"/>
        </w:rPr>
        <w:t xml:space="preserve">, анкеты, подготавливал материалы к анализу, принимал участие в анкетировании и интервьюировании и </w:t>
      </w:r>
      <w:r>
        <w:rPr>
          <w:sz w:val="28"/>
          <w:szCs w:val="28"/>
        </w:rPr>
        <w:t>т. д.</w:t>
      </w:r>
    </w:p>
    <w:p w:rsidR="00851200" w:rsidRPr="005D1F07" w:rsidRDefault="00851200" w:rsidP="00851200">
      <w:pPr>
        <w:pStyle w:val="a3"/>
        <w:numPr>
          <w:ilvl w:val="0"/>
          <w:numId w:val="1"/>
        </w:numPr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 Социолог-информатор: отвечал за применение математических методов обработки социологических данных, формировал базу данных, анализировал полученную информацию и разрабатывал соответствующие рекомендации.</w:t>
      </w:r>
    </w:p>
    <w:p w:rsidR="00851200" w:rsidRPr="005D1F07" w:rsidRDefault="00851200" w:rsidP="00851200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В настоящее время встретить такую организацию социологической работы практически невозможно ни в одной компании.</w:t>
      </w:r>
    </w:p>
    <w:p w:rsidR="00851200" w:rsidRPr="005D1F07" w:rsidRDefault="00851200" w:rsidP="00851200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По различным оценкам в сфере заводской</w:t>
      </w:r>
      <w:r>
        <w:rPr>
          <w:sz w:val="28"/>
          <w:szCs w:val="28"/>
        </w:rPr>
        <w:t xml:space="preserve"> социологии работали от 2 до 30 </w:t>
      </w:r>
      <w:r w:rsidRPr="005D1F07">
        <w:rPr>
          <w:sz w:val="28"/>
          <w:szCs w:val="28"/>
        </w:rPr>
        <w:t xml:space="preserve">тысяч специалистов: математиков, инженеров, лингвистов, учителей и </w:t>
      </w:r>
      <w:r>
        <w:rPr>
          <w:sz w:val="28"/>
          <w:szCs w:val="28"/>
        </w:rPr>
        <w:t>т. д.</w:t>
      </w:r>
      <w:r w:rsidRPr="005D1F07">
        <w:rPr>
          <w:sz w:val="28"/>
          <w:szCs w:val="28"/>
        </w:rPr>
        <w:t xml:space="preserve"> [33, </w:t>
      </w:r>
      <w:r w:rsidRPr="005D1F07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 </w:t>
      </w:r>
      <w:r w:rsidRPr="005D1F07">
        <w:rPr>
          <w:sz w:val="28"/>
          <w:szCs w:val="28"/>
        </w:rPr>
        <w:t>815]</w:t>
      </w:r>
      <w:r>
        <w:rPr>
          <w:sz w:val="28"/>
          <w:szCs w:val="28"/>
        </w:rPr>
        <w:t>.</w:t>
      </w:r>
    </w:p>
    <w:p w:rsidR="00851200" w:rsidRPr="005D1F07" w:rsidRDefault="00851200" w:rsidP="00851200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Можно гов</w:t>
      </w:r>
      <w:r>
        <w:rPr>
          <w:sz w:val="28"/>
          <w:szCs w:val="28"/>
        </w:rPr>
        <w:t xml:space="preserve">орить о том, что к концу 1980-х гг. </w:t>
      </w:r>
      <w:r w:rsidRPr="005D1F07">
        <w:rPr>
          <w:sz w:val="28"/>
          <w:szCs w:val="28"/>
        </w:rPr>
        <w:t xml:space="preserve">развитие прикладных социологических исследований достигло своего рассвета. </w:t>
      </w:r>
      <w:r>
        <w:rPr>
          <w:sz w:val="28"/>
          <w:szCs w:val="28"/>
        </w:rPr>
        <w:t>С 1990-х </w:t>
      </w:r>
      <w:r w:rsidRPr="005D1F07">
        <w:rPr>
          <w:sz w:val="28"/>
          <w:szCs w:val="28"/>
        </w:rPr>
        <w:t>гг. появляется множество исследовательских институтов и коммерческих центров по проведению прикладных исследований. В 1991 г. произошло разделение головного академическо</w:t>
      </w:r>
      <w:r>
        <w:rPr>
          <w:sz w:val="28"/>
          <w:szCs w:val="28"/>
        </w:rPr>
        <w:t>го института ИСИ АН СССР на два </w:t>
      </w:r>
      <w:r w:rsidRPr="005D1F07">
        <w:rPr>
          <w:sz w:val="28"/>
          <w:szCs w:val="28"/>
        </w:rPr>
        <w:t xml:space="preserve">самостоятельных учреждения: Институт социологии РАН и Институт социально-политических исследований РАН. Отделились Российский независимый институт национальных и социальных проблем, </w:t>
      </w:r>
      <w:proofErr w:type="spellStart"/>
      <w:r w:rsidRPr="005D1F07">
        <w:rPr>
          <w:sz w:val="28"/>
          <w:szCs w:val="28"/>
        </w:rPr>
        <w:t>Vox</w:t>
      </w:r>
      <w:proofErr w:type="spellEnd"/>
      <w:r w:rsidRPr="005D1F07">
        <w:rPr>
          <w:sz w:val="28"/>
          <w:szCs w:val="28"/>
        </w:rPr>
        <w:t xml:space="preserve"> </w:t>
      </w:r>
      <w:proofErr w:type="spellStart"/>
      <w:r w:rsidRPr="005D1F07">
        <w:rPr>
          <w:sz w:val="28"/>
          <w:szCs w:val="28"/>
        </w:rPr>
        <w:t>Populi</w:t>
      </w:r>
      <w:proofErr w:type="spellEnd"/>
      <w:r w:rsidRPr="005D1F07">
        <w:rPr>
          <w:sz w:val="28"/>
          <w:szCs w:val="28"/>
        </w:rPr>
        <w:t xml:space="preserve"> </w:t>
      </w:r>
      <w:r w:rsidRPr="005D1F07">
        <w:rPr>
          <w:sz w:val="28"/>
          <w:szCs w:val="28"/>
        </w:rPr>
        <w:lastRenderedPageBreak/>
        <w:t>(Б.А.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Грушин),  Институт независимых исследований в Санкт-Петербург</w:t>
      </w:r>
      <w:proofErr w:type="gramStart"/>
      <w:r w:rsidRPr="005D1F07">
        <w:rPr>
          <w:sz w:val="28"/>
          <w:szCs w:val="28"/>
        </w:rPr>
        <w:t>е(</w:t>
      </w:r>
      <w:proofErr w:type="gramEnd"/>
      <w:r w:rsidRPr="005D1F07">
        <w:rPr>
          <w:sz w:val="28"/>
          <w:szCs w:val="28"/>
        </w:rPr>
        <w:t>В.М.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 xml:space="preserve">Воронков), Институт </w:t>
      </w:r>
      <w:proofErr w:type="spellStart"/>
      <w:r w:rsidRPr="005D1F07">
        <w:rPr>
          <w:sz w:val="28"/>
          <w:szCs w:val="28"/>
        </w:rPr>
        <w:t>регионологии</w:t>
      </w:r>
      <w:proofErr w:type="spellEnd"/>
      <w:r w:rsidRPr="005D1F07">
        <w:rPr>
          <w:sz w:val="28"/>
          <w:szCs w:val="28"/>
        </w:rPr>
        <w:t xml:space="preserve"> (г.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Саранск, А.И.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Сухарев), Уральский центр (Л.Н.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 xml:space="preserve">Коган) и другие. </w:t>
      </w:r>
    </w:p>
    <w:p w:rsidR="00B57867" w:rsidRDefault="00B57867"/>
    <w:sectPr w:rsidR="00B57867" w:rsidSect="00B5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13C4"/>
    <w:multiLevelType w:val="singleLevel"/>
    <w:tmpl w:val="0CBE2C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200"/>
    <w:rsid w:val="00851200"/>
    <w:rsid w:val="00A16C05"/>
    <w:rsid w:val="00B5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512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512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2020-06-10T21:11:00Z</dcterms:created>
  <dcterms:modified xsi:type="dcterms:W3CDTF">2020-06-10T21:13:00Z</dcterms:modified>
</cp:coreProperties>
</file>