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1A4" w:rsidRDefault="008341A4" w:rsidP="008341A4">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ЛЕКЦИЯ 2</w:t>
      </w:r>
      <w:bookmarkStart w:id="0" w:name="_GoBack"/>
      <w:bookmarkEnd w:id="0"/>
    </w:p>
    <w:p w:rsidR="008341A4" w:rsidRDefault="008341A4" w:rsidP="008341A4">
      <w:pPr>
        <w:spacing w:after="0" w:line="240" w:lineRule="auto"/>
        <w:ind w:firstLine="708"/>
        <w:jc w:val="center"/>
        <w:rPr>
          <w:rFonts w:ascii="Times New Roman" w:eastAsia="Times New Roman" w:hAnsi="Times New Roman" w:cs="Times New Roman"/>
          <w:b/>
          <w:sz w:val="28"/>
          <w:szCs w:val="28"/>
          <w:lang w:eastAsia="ru-RU"/>
        </w:rPr>
      </w:pPr>
      <w:r w:rsidRPr="008341A4">
        <w:rPr>
          <w:rFonts w:ascii="Times New Roman" w:eastAsia="Times New Roman" w:hAnsi="Times New Roman" w:cs="Times New Roman"/>
          <w:b/>
          <w:sz w:val="28"/>
          <w:szCs w:val="28"/>
          <w:lang w:eastAsia="ru-RU"/>
        </w:rPr>
        <w:t>ПРОГРАММА ПРИКЛАДНОГО СОЦИОЛОГИЧЕСКОГО ИССЛЕДОВАНИЯ</w:t>
      </w:r>
    </w:p>
    <w:p w:rsidR="008341A4" w:rsidRPr="008341A4" w:rsidRDefault="008341A4" w:rsidP="008341A4">
      <w:pPr>
        <w:spacing w:after="0" w:line="240" w:lineRule="auto"/>
        <w:ind w:firstLine="708"/>
        <w:jc w:val="center"/>
        <w:rPr>
          <w:rFonts w:ascii="Times New Roman" w:eastAsia="Times New Roman" w:hAnsi="Times New Roman" w:cs="Times New Roman"/>
          <w:b/>
          <w:sz w:val="28"/>
          <w:szCs w:val="28"/>
          <w:lang w:eastAsia="ru-RU"/>
        </w:rPr>
      </w:pPr>
    </w:p>
    <w:p w:rsidR="008341A4" w:rsidRPr="008341A4" w:rsidRDefault="008341A4" w:rsidP="008341A4">
      <w:pPr>
        <w:spacing w:after="0" w:line="240" w:lineRule="auto"/>
        <w:ind w:firstLine="708"/>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 xml:space="preserve">Сегодня под </w:t>
      </w:r>
      <w:r w:rsidRPr="008341A4">
        <w:rPr>
          <w:rFonts w:ascii="Times New Roman" w:eastAsia="Times New Roman" w:hAnsi="Times New Roman" w:cs="Times New Roman"/>
          <w:b/>
          <w:bCs/>
          <w:i/>
          <w:iCs/>
          <w:sz w:val="28"/>
          <w:szCs w:val="28"/>
          <w:lang w:eastAsia="ru-RU"/>
        </w:rPr>
        <w:t>эмпирическим исследованием</w:t>
      </w:r>
      <w:r w:rsidRPr="008341A4">
        <w:rPr>
          <w:rFonts w:ascii="Times New Roman" w:eastAsia="Times New Roman" w:hAnsi="Times New Roman" w:cs="Times New Roman"/>
          <w:sz w:val="28"/>
          <w:szCs w:val="28"/>
          <w:lang w:eastAsia="ru-RU"/>
        </w:rPr>
        <w:t xml:space="preserve"> понимается сбор первичных данных, проведенный по определенной программе и с использованием правил научного вывода, предоставляющий в распоряжение ученого репрезентативную информацию.</w:t>
      </w:r>
    </w:p>
    <w:p w:rsidR="008341A4" w:rsidRPr="008341A4" w:rsidRDefault="008341A4" w:rsidP="008341A4">
      <w:pPr>
        <w:spacing w:after="0" w:line="240" w:lineRule="auto"/>
        <w:ind w:firstLine="708"/>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 xml:space="preserve">Все стадии работы социолога отражены в главном документе – </w:t>
      </w:r>
      <w:r w:rsidRPr="008341A4">
        <w:rPr>
          <w:rFonts w:ascii="Times New Roman" w:eastAsia="Times New Roman" w:hAnsi="Times New Roman" w:cs="Times New Roman"/>
          <w:b/>
          <w:bCs/>
          <w:i/>
          <w:iCs/>
          <w:sz w:val="28"/>
          <w:szCs w:val="28"/>
          <w:lang w:eastAsia="ru-RU"/>
        </w:rPr>
        <w:t>программе социологического исследования</w:t>
      </w:r>
      <w:r w:rsidRPr="008341A4">
        <w:rPr>
          <w:rFonts w:ascii="Times New Roman" w:eastAsia="Times New Roman" w:hAnsi="Times New Roman" w:cs="Times New Roman"/>
          <w:i/>
          <w:iCs/>
          <w:sz w:val="28"/>
          <w:szCs w:val="28"/>
          <w:lang w:eastAsia="ru-RU"/>
        </w:rPr>
        <w:t>.</w:t>
      </w:r>
      <w:r w:rsidRPr="008341A4">
        <w:rPr>
          <w:rFonts w:ascii="Times New Roman" w:eastAsia="Times New Roman" w:hAnsi="Times New Roman" w:cs="Times New Roman"/>
          <w:sz w:val="28"/>
          <w:szCs w:val="28"/>
          <w:lang w:eastAsia="ru-RU"/>
        </w:rPr>
        <w:t xml:space="preserve"> Программа относится к типу стратегических документов научного исследования, цель которых – представить общую схему или план будущего мероприятия, изложить концепцию всего исследования. Она содержит теоретическое обоснование методологических подходов и методических приемов изучения конкретного явления или процесса. </w:t>
      </w:r>
    </w:p>
    <w:p w:rsidR="008341A4" w:rsidRPr="008341A4" w:rsidRDefault="008341A4" w:rsidP="008341A4">
      <w:pPr>
        <w:spacing w:after="0" w:line="240" w:lineRule="auto"/>
        <w:ind w:firstLine="708"/>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 xml:space="preserve">Программа социологического исследования включает подробное, четкое и завершенное изложение следующих узловых моментов:  </w:t>
      </w:r>
    </w:p>
    <w:p w:rsidR="008341A4" w:rsidRPr="008341A4" w:rsidRDefault="008341A4" w:rsidP="008341A4">
      <w:pPr>
        <w:numPr>
          <w:ilvl w:val="0"/>
          <w:numId w:val="2"/>
        </w:numPr>
        <w:tabs>
          <w:tab w:val="num" w:pos="900"/>
        </w:tabs>
        <w:spacing w:after="0" w:line="240" w:lineRule="auto"/>
        <w:ind w:left="900" w:hanging="192"/>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теоретико-методологическая часть – формулировку и  обоснование проблемы, указание цели, определение объекта и предмета исследования, логический анализ основных понятий, формулировку гипотез и задач исследования</w:t>
      </w:r>
    </w:p>
    <w:p w:rsidR="008341A4" w:rsidRPr="008341A4" w:rsidRDefault="008341A4" w:rsidP="008341A4">
      <w:pPr>
        <w:numPr>
          <w:ilvl w:val="0"/>
          <w:numId w:val="2"/>
        </w:numPr>
        <w:tabs>
          <w:tab w:val="num" w:pos="900"/>
        </w:tabs>
        <w:spacing w:after="0" w:line="240" w:lineRule="auto"/>
        <w:ind w:left="900" w:hanging="192"/>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методическая часть -  определение обследуемой совокупности, характеристику используемых методов сбора первичной социологической информации, логическую структуру инструментария для сбора этой информации, логические схемы ее обработки на ЭВМ, организационный план.</w:t>
      </w:r>
    </w:p>
    <w:p w:rsidR="008341A4" w:rsidRPr="008341A4" w:rsidRDefault="008341A4" w:rsidP="008341A4">
      <w:pPr>
        <w:shd w:val="clear" w:color="auto" w:fill="FFFFFF"/>
        <w:spacing w:before="34" w:after="0" w:line="240" w:lineRule="auto"/>
        <w:ind w:left="686"/>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1"/>
          <w:sz w:val="28"/>
          <w:szCs w:val="28"/>
          <w:lang w:eastAsia="ru-RU"/>
        </w:rPr>
        <w:t>Программа социологического исследования должна включать:</w:t>
      </w:r>
    </w:p>
    <w:p w:rsidR="008341A4" w:rsidRPr="008341A4" w:rsidRDefault="008341A4" w:rsidP="008341A4">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17"/>
          <w:sz w:val="28"/>
          <w:szCs w:val="28"/>
          <w:lang w:eastAsia="ru-RU"/>
        </w:rPr>
      </w:pPr>
      <w:r w:rsidRPr="008341A4">
        <w:rPr>
          <w:rFonts w:ascii="Times New Roman" w:eastAsia="Times New Roman" w:hAnsi="Times New Roman" w:cs="Times New Roman"/>
          <w:spacing w:val="-1"/>
          <w:sz w:val="28"/>
          <w:szCs w:val="28"/>
          <w:lang w:eastAsia="ru-RU"/>
        </w:rPr>
        <w:t>Обоснование проблемы исследования и ее актуальности;</w:t>
      </w:r>
    </w:p>
    <w:p w:rsidR="008341A4" w:rsidRPr="008341A4" w:rsidRDefault="008341A4" w:rsidP="008341A4">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3"/>
          <w:sz w:val="28"/>
          <w:szCs w:val="28"/>
          <w:lang w:eastAsia="ru-RU"/>
        </w:rPr>
      </w:pPr>
      <w:r w:rsidRPr="008341A4">
        <w:rPr>
          <w:rFonts w:ascii="Times New Roman" w:eastAsia="Times New Roman" w:hAnsi="Times New Roman" w:cs="Times New Roman"/>
          <w:spacing w:val="-1"/>
          <w:sz w:val="28"/>
          <w:szCs w:val="28"/>
          <w:lang w:eastAsia="ru-RU"/>
        </w:rPr>
        <w:t>Определение объекта и предмета исследования;</w:t>
      </w:r>
    </w:p>
    <w:p w:rsidR="008341A4" w:rsidRPr="008341A4" w:rsidRDefault="008341A4" w:rsidP="008341A4">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4"/>
          <w:sz w:val="28"/>
          <w:szCs w:val="28"/>
          <w:lang w:eastAsia="ru-RU"/>
        </w:rPr>
      </w:pPr>
      <w:r w:rsidRPr="008341A4">
        <w:rPr>
          <w:rFonts w:ascii="Times New Roman" w:eastAsia="Times New Roman" w:hAnsi="Times New Roman" w:cs="Times New Roman"/>
          <w:spacing w:val="-1"/>
          <w:sz w:val="28"/>
          <w:szCs w:val="28"/>
          <w:lang w:eastAsia="ru-RU"/>
        </w:rPr>
        <w:t>Характеристику целей и задач исследования;</w:t>
      </w:r>
    </w:p>
    <w:p w:rsidR="008341A4" w:rsidRPr="008341A4" w:rsidRDefault="008341A4" w:rsidP="008341A4">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6"/>
          <w:sz w:val="28"/>
          <w:szCs w:val="28"/>
          <w:lang w:eastAsia="ru-RU"/>
        </w:rPr>
      </w:pPr>
      <w:r w:rsidRPr="008341A4">
        <w:rPr>
          <w:rFonts w:ascii="Times New Roman" w:eastAsia="Times New Roman" w:hAnsi="Times New Roman" w:cs="Times New Roman"/>
          <w:spacing w:val="-1"/>
          <w:sz w:val="28"/>
          <w:szCs w:val="28"/>
          <w:lang w:eastAsia="ru-RU"/>
        </w:rPr>
        <w:t>Логический анализ понятий исследования (</w:t>
      </w:r>
      <w:proofErr w:type="spellStart"/>
      <w:r w:rsidRPr="008341A4">
        <w:rPr>
          <w:rFonts w:ascii="Times New Roman" w:eastAsia="Times New Roman" w:hAnsi="Times New Roman" w:cs="Times New Roman"/>
          <w:spacing w:val="-1"/>
          <w:sz w:val="28"/>
          <w:szCs w:val="28"/>
          <w:lang w:eastAsia="ru-RU"/>
        </w:rPr>
        <w:t>операционализация</w:t>
      </w:r>
      <w:proofErr w:type="spellEnd"/>
      <w:r w:rsidRPr="008341A4">
        <w:rPr>
          <w:rFonts w:ascii="Times New Roman" w:eastAsia="Times New Roman" w:hAnsi="Times New Roman" w:cs="Times New Roman"/>
          <w:spacing w:val="-1"/>
          <w:sz w:val="28"/>
          <w:szCs w:val="28"/>
          <w:lang w:eastAsia="ru-RU"/>
        </w:rPr>
        <w:t>);</w:t>
      </w:r>
    </w:p>
    <w:p w:rsidR="008341A4" w:rsidRPr="008341A4" w:rsidRDefault="008341A4" w:rsidP="008341A4">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8"/>
          <w:sz w:val="28"/>
          <w:szCs w:val="28"/>
          <w:lang w:eastAsia="ru-RU"/>
        </w:rPr>
      </w:pPr>
      <w:r w:rsidRPr="008341A4">
        <w:rPr>
          <w:rFonts w:ascii="Times New Roman" w:eastAsia="Times New Roman" w:hAnsi="Times New Roman" w:cs="Times New Roman"/>
          <w:spacing w:val="-2"/>
          <w:sz w:val="28"/>
          <w:szCs w:val="28"/>
          <w:lang w:eastAsia="ru-RU"/>
        </w:rPr>
        <w:t>Формулировку гипотез исследования;</w:t>
      </w:r>
    </w:p>
    <w:p w:rsidR="008341A4" w:rsidRPr="008341A4" w:rsidRDefault="008341A4" w:rsidP="008341A4">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6"/>
          <w:sz w:val="28"/>
          <w:szCs w:val="28"/>
          <w:lang w:eastAsia="ru-RU"/>
        </w:rPr>
      </w:pPr>
      <w:r w:rsidRPr="008341A4">
        <w:rPr>
          <w:rFonts w:ascii="Times New Roman" w:eastAsia="Times New Roman" w:hAnsi="Times New Roman" w:cs="Times New Roman"/>
          <w:spacing w:val="-1"/>
          <w:sz w:val="28"/>
          <w:szCs w:val="28"/>
          <w:lang w:eastAsia="ru-RU"/>
        </w:rPr>
        <w:t>Выбор и описание методов исследования;</w:t>
      </w:r>
    </w:p>
    <w:p w:rsidR="008341A4" w:rsidRDefault="008341A4" w:rsidP="008341A4">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5"/>
          <w:sz w:val="28"/>
          <w:szCs w:val="28"/>
          <w:lang w:eastAsia="ru-RU"/>
        </w:rPr>
      </w:pPr>
      <w:r w:rsidRPr="008341A4">
        <w:rPr>
          <w:rFonts w:ascii="Times New Roman" w:eastAsia="Times New Roman" w:hAnsi="Times New Roman" w:cs="Times New Roman"/>
          <w:spacing w:val="-2"/>
          <w:sz w:val="28"/>
          <w:szCs w:val="28"/>
          <w:lang w:eastAsia="ru-RU"/>
        </w:rPr>
        <w:t>Определение выборочной совокупности;</w:t>
      </w:r>
    </w:p>
    <w:p w:rsidR="008341A4" w:rsidRPr="008341A4" w:rsidRDefault="008341A4" w:rsidP="008341A4">
      <w:pPr>
        <w:widowControl w:val="0"/>
        <w:shd w:val="clear" w:color="auto" w:fill="FFFFFF"/>
        <w:tabs>
          <w:tab w:val="left" w:pos="869"/>
        </w:tabs>
        <w:autoSpaceDE w:val="0"/>
        <w:autoSpaceDN w:val="0"/>
        <w:adjustRightInd w:val="0"/>
        <w:spacing w:after="0" w:line="240" w:lineRule="auto"/>
        <w:rPr>
          <w:rFonts w:ascii="Times New Roman" w:eastAsia="Times New Roman" w:hAnsi="Times New Roman" w:cs="Times New Roman"/>
          <w:spacing w:val="-5"/>
          <w:sz w:val="28"/>
          <w:szCs w:val="28"/>
          <w:lang w:eastAsia="ru-RU"/>
        </w:rPr>
      </w:pPr>
      <w:r>
        <w:rPr>
          <w:rFonts w:ascii="Times New Roman" w:eastAsia="Times New Roman" w:hAnsi="Times New Roman" w:cs="Times New Roman"/>
          <w:spacing w:val="-5"/>
          <w:sz w:val="28"/>
          <w:szCs w:val="28"/>
          <w:lang w:eastAsia="ru-RU"/>
        </w:rPr>
        <w:tab/>
      </w:r>
      <w:r w:rsidRPr="008341A4">
        <w:rPr>
          <w:rFonts w:ascii="Times New Roman" w:eastAsia="Times New Roman" w:hAnsi="Times New Roman" w:cs="Times New Roman"/>
          <w:sz w:val="28"/>
          <w:szCs w:val="28"/>
          <w:lang w:eastAsia="ru-RU"/>
        </w:rPr>
        <w:t>Примерное распределение времени на организацию социологического исследования выглядит так:  разработка программы – 30-40%,  сбор информации -  10-15%, подготовка данных к компьютерной обработке – 10-15%, обработка данных – 5-10%, анализ материалов, написание отчета – 30-40%.</w:t>
      </w:r>
      <w:r w:rsidRPr="008341A4">
        <w:rPr>
          <w:rFonts w:ascii="Times New Roman" w:eastAsia="Times New Roman" w:hAnsi="Times New Roman" w:cs="Times New Roman"/>
          <w:sz w:val="28"/>
          <w:szCs w:val="28"/>
          <w:vertAlign w:val="superscript"/>
          <w:lang w:eastAsia="ru-RU"/>
        </w:rPr>
        <w:footnoteReference w:id="1"/>
      </w:r>
    </w:p>
    <w:p w:rsidR="008341A4" w:rsidRPr="008341A4" w:rsidRDefault="008341A4" w:rsidP="008341A4">
      <w:pPr>
        <w:keepNext/>
        <w:spacing w:after="0" w:line="240" w:lineRule="auto"/>
        <w:ind w:left="-65" w:right="-5" w:firstLine="25"/>
        <w:jc w:val="center"/>
        <w:outlineLvl w:val="2"/>
        <w:rPr>
          <w:rFonts w:ascii="Times New Roman" w:eastAsia="Times New Roman" w:hAnsi="Times New Roman" w:cs="Times New Roman"/>
          <w:spacing w:val="4"/>
          <w:sz w:val="28"/>
          <w:szCs w:val="28"/>
          <w:lang w:eastAsia="ru-RU"/>
        </w:rPr>
      </w:pPr>
      <w:bookmarkStart w:id="1" w:name="_Toc146385938"/>
      <w:r w:rsidRPr="008341A4">
        <w:rPr>
          <w:rFonts w:ascii="Times New Roman" w:eastAsia="Times New Roman" w:hAnsi="Times New Roman" w:cs="Times New Roman"/>
          <w:i/>
          <w:spacing w:val="4"/>
          <w:sz w:val="28"/>
          <w:szCs w:val="28"/>
          <w:lang w:eastAsia="ru-RU"/>
        </w:rPr>
        <w:t>1. Обоснование проблемы исследования и ее актуальности</w:t>
      </w:r>
      <w:bookmarkEnd w:id="1"/>
    </w:p>
    <w:p w:rsidR="008341A4" w:rsidRPr="008341A4" w:rsidRDefault="008341A4" w:rsidP="008341A4">
      <w:pPr>
        <w:numPr>
          <w:ilvl w:val="1"/>
          <w:numId w:val="2"/>
        </w:num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i/>
          <w:sz w:val="28"/>
          <w:szCs w:val="28"/>
          <w:lang w:eastAsia="ru-RU"/>
        </w:rPr>
        <w:t>Проблема исследования</w:t>
      </w:r>
      <w:r w:rsidRPr="008341A4">
        <w:rPr>
          <w:rFonts w:ascii="Times New Roman" w:eastAsia="Times New Roman" w:hAnsi="Times New Roman" w:cs="Times New Roman"/>
          <w:sz w:val="28"/>
          <w:szCs w:val="28"/>
          <w:lang w:eastAsia="ru-RU"/>
        </w:rPr>
        <w:t xml:space="preserve"> – это различие между существующим, чаще всего нежелательным состоянием объекта или явления </w:t>
      </w:r>
      <w:r w:rsidRPr="008341A4">
        <w:rPr>
          <w:rFonts w:ascii="Times New Roman" w:eastAsia="Times New Roman" w:hAnsi="Times New Roman" w:cs="Times New Roman"/>
          <w:sz w:val="28"/>
          <w:szCs w:val="28"/>
          <w:lang w:eastAsia="ru-RU"/>
        </w:rPr>
        <w:lastRenderedPageBreak/>
        <w:t xml:space="preserve">(например, чрезмерно высокий уровень текучести кадров) и желательным положением дел (стабильный, хорошо работающий коллектив). </w:t>
      </w:r>
    </w:p>
    <w:p w:rsidR="008341A4" w:rsidRPr="008341A4" w:rsidRDefault="008341A4" w:rsidP="008341A4">
      <w:pPr>
        <w:shd w:val="clear" w:color="auto" w:fill="FFFFFF"/>
        <w:spacing w:after="0" w:line="240" w:lineRule="auto"/>
        <w:ind w:left="72" w:firstLine="514"/>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5"/>
          <w:sz w:val="28"/>
          <w:szCs w:val="28"/>
          <w:lang w:eastAsia="ru-RU"/>
        </w:rPr>
        <w:t xml:space="preserve">При обосновании актуальности исследования целесообразно </w:t>
      </w:r>
      <w:r w:rsidRPr="008341A4">
        <w:rPr>
          <w:rFonts w:ascii="Times New Roman" w:eastAsia="Times New Roman" w:hAnsi="Times New Roman" w:cs="Times New Roman"/>
          <w:spacing w:val="3"/>
          <w:sz w:val="28"/>
          <w:szCs w:val="28"/>
          <w:lang w:eastAsia="ru-RU"/>
        </w:rPr>
        <w:t xml:space="preserve">подчеркнуть научную и практическую значимость работы. </w:t>
      </w:r>
      <w:r w:rsidRPr="008341A4">
        <w:rPr>
          <w:rFonts w:ascii="Times New Roman" w:eastAsia="Times New Roman" w:hAnsi="Times New Roman" w:cs="Times New Roman"/>
          <w:i/>
          <w:iCs/>
          <w:spacing w:val="3"/>
          <w:sz w:val="28"/>
          <w:szCs w:val="28"/>
          <w:lang w:eastAsia="ru-RU"/>
        </w:rPr>
        <w:t xml:space="preserve">Научная </w:t>
      </w:r>
      <w:r w:rsidRPr="008341A4">
        <w:rPr>
          <w:rFonts w:ascii="Times New Roman" w:eastAsia="Times New Roman" w:hAnsi="Times New Roman" w:cs="Times New Roman"/>
          <w:i/>
          <w:iCs/>
          <w:spacing w:val="7"/>
          <w:sz w:val="28"/>
          <w:szCs w:val="28"/>
          <w:lang w:eastAsia="ru-RU"/>
        </w:rPr>
        <w:t xml:space="preserve">значимость исследования </w:t>
      </w:r>
      <w:r w:rsidRPr="008341A4">
        <w:rPr>
          <w:rFonts w:ascii="Times New Roman" w:eastAsia="Times New Roman" w:hAnsi="Times New Roman" w:cs="Times New Roman"/>
          <w:spacing w:val="7"/>
          <w:sz w:val="28"/>
          <w:szCs w:val="28"/>
          <w:lang w:eastAsia="ru-RU"/>
        </w:rPr>
        <w:t xml:space="preserve">заключается в выявлении недостаточно </w:t>
      </w:r>
      <w:r w:rsidRPr="008341A4">
        <w:rPr>
          <w:rFonts w:ascii="Times New Roman" w:eastAsia="Times New Roman" w:hAnsi="Times New Roman" w:cs="Times New Roman"/>
          <w:sz w:val="28"/>
          <w:szCs w:val="28"/>
          <w:lang w:eastAsia="ru-RU"/>
        </w:rPr>
        <w:t xml:space="preserve">изученного сторон объекта (данного противоречия), т.е. она связана с </w:t>
      </w:r>
      <w:r w:rsidRPr="008341A4">
        <w:rPr>
          <w:rFonts w:ascii="Times New Roman" w:eastAsia="Times New Roman" w:hAnsi="Times New Roman" w:cs="Times New Roman"/>
          <w:spacing w:val="2"/>
          <w:sz w:val="28"/>
          <w:szCs w:val="28"/>
          <w:lang w:eastAsia="ru-RU"/>
        </w:rPr>
        <w:t xml:space="preserve">необходимостью получения новых знаний. </w:t>
      </w:r>
      <w:r w:rsidRPr="008341A4">
        <w:rPr>
          <w:rFonts w:ascii="Times New Roman" w:eastAsia="Times New Roman" w:hAnsi="Times New Roman" w:cs="Times New Roman"/>
          <w:i/>
          <w:iCs/>
          <w:spacing w:val="2"/>
          <w:sz w:val="28"/>
          <w:szCs w:val="28"/>
          <w:lang w:eastAsia="ru-RU"/>
        </w:rPr>
        <w:t xml:space="preserve">Практическая значимость </w:t>
      </w:r>
      <w:r w:rsidRPr="008341A4">
        <w:rPr>
          <w:rFonts w:ascii="Times New Roman" w:eastAsia="Times New Roman" w:hAnsi="Times New Roman" w:cs="Times New Roman"/>
          <w:spacing w:val="-1"/>
          <w:sz w:val="28"/>
          <w:szCs w:val="28"/>
          <w:lang w:eastAsia="ru-RU"/>
        </w:rPr>
        <w:t xml:space="preserve">состоит в необходимости разработки путей, форм практического изучения </w:t>
      </w:r>
      <w:r w:rsidRPr="008341A4">
        <w:rPr>
          <w:rFonts w:ascii="Times New Roman" w:eastAsia="Times New Roman" w:hAnsi="Times New Roman" w:cs="Times New Roman"/>
          <w:spacing w:val="5"/>
          <w:sz w:val="28"/>
          <w:szCs w:val="28"/>
          <w:lang w:eastAsia="ru-RU"/>
        </w:rPr>
        <w:t xml:space="preserve">данного противоречия, т.е. выработка рекомендаций для принятия </w:t>
      </w:r>
      <w:r w:rsidRPr="008341A4">
        <w:rPr>
          <w:rFonts w:ascii="Times New Roman" w:eastAsia="Times New Roman" w:hAnsi="Times New Roman" w:cs="Times New Roman"/>
          <w:spacing w:val="-2"/>
          <w:sz w:val="28"/>
          <w:szCs w:val="28"/>
          <w:lang w:eastAsia="ru-RU"/>
        </w:rPr>
        <w:t>конкретных мер.</w:t>
      </w:r>
    </w:p>
    <w:p w:rsidR="008341A4" w:rsidRPr="008341A4" w:rsidRDefault="008341A4" w:rsidP="008341A4">
      <w:pPr>
        <w:keepNext/>
        <w:spacing w:after="0" w:line="240" w:lineRule="auto"/>
        <w:ind w:left="-65" w:right="-5" w:firstLine="25"/>
        <w:jc w:val="center"/>
        <w:outlineLvl w:val="2"/>
        <w:rPr>
          <w:rFonts w:ascii="Times New Roman" w:eastAsia="Times New Roman" w:hAnsi="Times New Roman" w:cs="Times New Roman"/>
          <w:i/>
          <w:sz w:val="28"/>
          <w:szCs w:val="28"/>
          <w:lang w:eastAsia="ru-RU"/>
        </w:rPr>
      </w:pPr>
      <w:bookmarkStart w:id="2" w:name="_Toc146385939"/>
      <w:r w:rsidRPr="008341A4">
        <w:rPr>
          <w:rFonts w:ascii="Times New Roman" w:eastAsia="Times New Roman" w:hAnsi="Times New Roman" w:cs="Times New Roman"/>
          <w:bCs/>
          <w:i/>
          <w:spacing w:val="-1"/>
          <w:sz w:val="28"/>
          <w:szCs w:val="28"/>
          <w:lang w:eastAsia="ru-RU"/>
        </w:rPr>
        <w:t>2. Определение объекта и предмета исследования</w:t>
      </w:r>
      <w:bookmarkEnd w:id="2"/>
    </w:p>
    <w:p w:rsidR="008341A4" w:rsidRPr="008341A4" w:rsidRDefault="008341A4" w:rsidP="008341A4">
      <w:p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8E65086" wp14:editId="46AC0DE1">
                <wp:simplePos x="0" y="0"/>
                <wp:positionH relativeFrom="margin">
                  <wp:posOffset>-1143000</wp:posOffset>
                </wp:positionH>
                <wp:positionV relativeFrom="paragraph">
                  <wp:posOffset>415925</wp:posOffset>
                </wp:positionV>
                <wp:extent cx="0" cy="1151890"/>
                <wp:effectExtent l="13335" t="8890" r="5715" b="1079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0pt,32.75pt" to="-90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" strokeweight=".5pt">
                <w10:wrap anchorx="margin"/>
              </v:line>
            </w:pict>
          </mc:Fallback>
        </mc:AlternateContent>
      </w:r>
      <w:r w:rsidRPr="008341A4">
        <w:rPr>
          <w:rFonts w:ascii="Times New Roman" w:eastAsia="Times New Roman" w:hAnsi="Times New Roman" w:cs="Times New Roman"/>
          <w:spacing w:val="-1"/>
          <w:sz w:val="28"/>
          <w:szCs w:val="28"/>
          <w:lang w:eastAsia="ru-RU"/>
        </w:rPr>
        <w:t xml:space="preserve">Формулировка проблемы влечет за собой выбор конкретного объекта </w:t>
      </w:r>
      <w:r w:rsidRPr="008341A4">
        <w:rPr>
          <w:rFonts w:ascii="Times New Roman" w:eastAsia="Times New Roman" w:hAnsi="Times New Roman" w:cs="Times New Roman"/>
          <w:spacing w:val="5"/>
          <w:sz w:val="28"/>
          <w:szCs w:val="28"/>
          <w:lang w:eastAsia="ru-RU"/>
        </w:rPr>
        <w:t xml:space="preserve">исследования. </w:t>
      </w:r>
      <w:r w:rsidRPr="008341A4">
        <w:rPr>
          <w:rFonts w:ascii="Times New Roman" w:eastAsia="Times New Roman" w:hAnsi="Times New Roman" w:cs="Times New Roman"/>
          <w:b/>
          <w:bCs/>
          <w:spacing w:val="5"/>
          <w:sz w:val="28"/>
          <w:szCs w:val="28"/>
          <w:lang w:eastAsia="ru-RU"/>
        </w:rPr>
        <w:t xml:space="preserve">Объект </w:t>
      </w:r>
      <w:r w:rsidRPr="008341A4">
        <w:rPr>
          <w:rFonts w:ascii="Times New Roman" w:eastAsia="Times New Roman" w:hAnsi="Times New Roman" w:cs="Times New Roman"/>
          <w:spacing w:val="5"/>
          <w:sz w:val="28"/>
          <w:szCs w:val="28"/>
          <w:lang w:eastAsia="ru-RU"/>
        </w:rPr>
        <w:t xml:space="preserve">- это то, на что направлен процесс познания. Это </w:t>
      </w:r>
      <w:r w:rsidRPr="008341A4">
        <w:rPr>
          <w:rFonts w:ascii="Times New Roman" w:eastAsia="Times New Roman" w:hAnsi="Times New Roman" w:cs="Times New Roman"/>
          <w:sz w:val="28"/>
          <w:szCs w:val="28"/>
          <w:lang w:eastAsia="ru-RU"/>
        </w:rPr>
        <w:t xml:space="preserve">носитель проблемной ситуации, конкретная область социальной реальности, сфера деятельности субъекта общественной жизни, включенная в процесс научного познания. В качестве объекта вычленяют сферу социальной действительности,  содержащую социальное противоречие проблемной ситуации. Объектом социологического исследования в широком смысле выступает носитель той или иной социальной проблемы, в узком – люди или объекты, способные дать социологу необходимую информацию. Чаще всего объектом вступает социальная группа -  студента, рабочие, пенсионеры. </w:t>
      </w:r>
    </w:p>
    <w:p w:rsidR="008341A4" w:rsidRPr="008341A4" w:rsidRDefault="008341A4" w:rsidP="008341A4">
      <w:pPr>
        <w:shd w:val="clear" w:color="auto" w:fill="FFFFFF"/>
        <w:spacing w:after="0" w:line="240" w:lineRule="auto"/>
        <w:ind w:left="748"/>
        <w:jc w:val="both"/>
        <w:rPr>
          <w:rFonts w:ascii="Times New Roman" w:eastAsia="Times New Roman" w:hAnsi="Times New Roman" w:cs="Times New Roman"/>
          <w:spacing w:val="3"/>
          <w:sz w:val="28"/>
          <w:szCs w:val="28"/>
          <w:lang w:eastAsia="ru-RU"/>
        </w:rPr>
      </w:pPr>
      <w:r w:rsidRPr="008341A4">
        <w:rPr>
          <w:rFonts w:ascii="Times New Roman" w:eastAsia="Times New Roman" w:hAnsi="Times New Roman" w:cs="Times New Roman"/>
          <w:b/>
          <w:bCs/>
          <w:sz w:val="28"/>
          <w:szCs w:val="28"/>
          <w:lang w:eastAsia="ru-RU"/>
        </w:rPr>
        <w:t>Пример:</w:t>
      </w:r>
      <w:r w:rsidRPr="008341A4">
        <w:rPr>
          <w:rFonts w:ascii="Times New Roman" w:eastAsia="Times New Roman" w:hAnsi="Times New Roman" w:cs="Times New Roman"/>
          <w:sz w:val="28"/>
          <w:szCs w:val="28"/>
          <w:lang w:eastAsia="ru-RU"/>
        </w:rPr>
        <w:t xml:space="preserve">   изучаются причины неуспеваемости в  вузе, объект изучения – в равной мере студенты и преподаватели.</w:t>
      </w:r>
    </w:p>
    <w:p w:rsidR="008341A4" w:rsidRPr="008341A4" w:rsidRDefault="008341A4" w:rsidP="008341A4">
      <w:pPr>
        <w:shd w:val="clear" w:color="auto" w:fill="FFFFFF"/>
        <w:spacing w:after="0" w:line="240" w:lineRule="auto"/>
        <w:ind w:left="38" w:right="34" w:firstLine="509"/>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bCs/>
          <w:spacing w:val="3"/>
          <w:sz w:val="28"/>
          <w:szCs w:val="28"/>
          <w:lang w:eastAsia="ru-RU"/>
        </w:rPr>
        <w:t xml:space="preserve">Предметом исследования </w:t>
      </w:r>
      <w:r w:rsidRPr="008341A4">
        <w:rPr>
          <w:rFonts w:ascii="Times New Roman" w:eastAsia="Times New Roman" w:hAnsi="Times New Roman" w:cs="Times New Roman"/>
          <w:spacing w:val="3"/>
          <w:sz w:val="28"/>
          <w:szCs w:val="28"/>
          <w:lang w:eastAsia="ru-RU"/>
        </w:rPr>
        <w:t xml:space="preserve">называют наиболее значимые с точки </w:t>
      </w:r>
      <w:r w:rsidRPr="008341A4">
        <w:rPr>
          <w:rFonts w:ascii="Times New Roman" w:eastAsia="Times New Roman" w:hAnsi="Times New Roman" w:cs="Times New Roman"/>
          <w:spacing w:val="2"/>
          <w:sz w:val="28"/>
          <w:szCs w:val="28"/>
          <w:lang w:eastAsia="ru-RU"/>
        </w:rPr>
        <w:t xml:space="preserve">зрения теории и практики стороны объекта, которые непосредственно </w:t>
      </w:r>
      <w:r w:rsidRPr="008341A4">
        <w:rPr>
          <w:rFonts w:ascii="Times New Roman" w:eastAsia="Times New Roman" w:hAnsi="Times New Roman" w:cs="Times New Roman"/>
          <w:sz w:val="28"/>
          <w:szCs w:val="28"/>
          <w:lang w:eastAsia="ru-RU"/>
        </w:rPr>
        <w:t xml:space="preserve">подлежат изучению. Одному и тому же социальному объекту может </w:t>
      </w:r>
      <w:r w:rsidRPr="008341A4">
        <w:rPr>
          <w:rFonts w:ascii="Times New Roman" w:eastAsia="Times New Roman" w:hAnsi="Times New Roman" w:cs="Times New Roman"/>
          <w:spacing w:val="-1"/>
          <w:sz w:val="28"/>
          <w:szCs w:val="28"/>
          <w:lang w:eastAsia="ru-RU"/>
        </w:rPr>
        <w:t xml:space="preserve">соответствовать несколько различных предметов исследования, поэтому </w:t>
      </w:r>
      <w:r w:rsidRPr="008341A4">
        <w:rPr>
          <w:rFonts w:ascii="Times New Roman" w:eastAsia="Times New Roman" w:hAnsi="Times New Roman" w:cs="Times New Roman"/>
          <w:sz w:val="28"/>
          <w:szCs w:val="28"/>
          <w:lang w:eastAsia="ru-RU"/>
        </w:rPr>
        <w:t xml:space="preserve">предмет исследования, обозначенный в дипломном проекте, должен </w:t>
      </w:r>
      <w:r w:rsidRPr="008341A4">
        <w:rPr>
          <w:rFonts w:ascii="Times New Roman" w:eastAsia="Times New Roman" w:hAnsi="Times New Roman" w:cs="Times New Roman"/>
          <w:spacing w:val="-1"/>
          <w:sz w:val="28"/>
          <w:szCs w:val="28"/>
          <w:lang w:eastAsia="ru-RU"/>
        </w:rPr>
        <w:t>соответствовать цели работы и ее тематике.</w:t>
      </w:r>
      <w:r w:rsidRPr="008341A4">
        <w:rPr>
          <w:rFonts w:ascii="Times New Roman" w:eastAsia="Times New Roman" w:hAnsi="Times New Roman" w:cs="Times New Roman"/>
          <w:sz w:val="28"/>
          <w:szCs w:val="28"/>
          <w:lang w:eastAsia="ru-RU"/>
        </w:rPr>
        <w:t xml:space="preserve"> Предмет – это центральный вопрос проблемы. </w:t>
      </w:r>
    </w:p>
    <w:p w:rsidR="008341A4" w:rsidRPr="008341A4" w:rsidRDefault="008341A4" w:rsidP="008341A4">
      <w:pPr>
        <w:spacing w:after="0" w:line="240" w:lineRule="auto"/>
        <w:ind w:left="720"/>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bCs/>
          <w:sz w:val="28"/>
          <w:szCs w:val="28"/>
          <w:lang w:eastAsia="ru-RU"/>
        </w:rPr>
        <w:t xml:space="preserve">Пример: </w:t>
      </w:r>
      <w:r w:rsidRPr="008341A4">
        <w:rPr>
          <w:rFonts w:ascii="Times New Roman" w:eastAsia="Times New Roman" w:hAnsi="Times New Roman" w:cs="Times New Roman"/>
          <w:sz w:val="28"/>
          <w:szCs w:val="28"/>
          <w:lang w:eastAsia="ru-RU"/>
        </w:rPr>
        <w:t xml:space="preserve"> проблемная ситуация – текучесть кадров на предприятии повысилась по сравнению с уровнем, существовавшим ранее и считавшимся допустимым. Проблема – противоречие между существующей системой стабилизации кадров и повышением роли увольняющихся по причинам, доступным управленческому регулированию. Цель – разработка предложений по оптимизации </w:t>
      </w:r>
      <w:proofErr w:type="gramStart"/>
      <w:r w:rsidRPr="008341A4">
        <w:rPr>
          <w:rFonts w:ascii="Times New Roman" w:eastAsia="Times New Roman" w:hAnsi="Times New Roman" w:cs="Times New Roman"/>
          <w:sz w:val="28"/>
          <w:szCs w:val="28"/>
          <w:lang w:eastAsia="ru-RU"/>
        </w:rPr>
        <w:t>деятельности системы стабилизации кадров предприятия</w:t>
      </w:r>
      <w:proofErr w:type="gramEnd"/>
      <w:r w:rsidRPr="008341A4">
        <w:rPr>
          <w:rFonts w:ascii="Times New Roman" w:eastAsia="Times New Roman" w:hAnsi="Times New Roman" w:cs="Times New Roman"/>
          <w:sz w:val="28"/>
          <w:szCs w:val="28"/>
          <w:lang w:eastAsia="ru-RU"/>
        </w:rPr>
        <w:t xml:space="preserve">. Объект – работники предприятия, увольняющиеся по вышеназванной группе причин. </w:t>
      </w:r>
    </w:p>
    <w:p w:rsidR="008341A4" w:rsidRPr="008341A4" w:rsidRDefault="008341A4" w:rsidP="008341A4">
      <w:pPr>
        <w:spacing w:after="120" w:line="240" w:lineRule="auto"/>
        <w:ind w:left="748" w:firstLine="183"/>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 xml:space="preserve">В качестве предмета исследования можно избрать мотив увольнений (тогда основной метод сбора информации – опрос), или же информированность увольняющихся о возможностях решения проблемных ситуаций, послуживших причиной ухода </w:t>
      </w:r>
      <w:r w:rsidRPr="008341A4">
        <w:rPr>
          <w:rFonts w:ascii="Times New Roman" w:eastAsia="Times New Roman" w:hAnsi="Times New Roman" w:cs="Times New Roman"/>
          <w:sz w:val="28"/>
          <w:szCs w:val="28"/>
          <w:lang w:eastAsia="ru-RU"/>
        </w:rPr>
        <w:lastRenderedPageBreak/>
        <w:t xml:space="preserve">(специализированные анкеты для определенных групп работников, контент–анализ документов), или же состояние удовлетворенности трудом как наиболее существенный фактор текучести кадров. </w:t>
      </w:r>
    </w:p>
    <w:p w:rsidR="008341A4" w:rsidRPr="008341A4" w:rsidRDefault="008341A4" w:rsidP="008341A4">
      <w:pPr>
        <w:keepNext/>
        <w:spacing w:after="0" w:line="240" w:lineRule="auto"/>
        <w:ind w:left="-65" w:right="-5" w:firstLine="25"/>
        <w:jc w:val="center"/>
        <w:outlineLvl w:val="2"/>
        <w:rPr>
          <w:rFonts w:ascii="Times New Roman" w:eastAsia="Times New Roman" w:hAnsi="Times New Roman" w:cs="Times New Roman"/>
          <w:i/>
          <w:spacing w:val="5"/>
          <w:sz w:val="28"/>
          <w:szCs w:val="28"/>
          <w:lang w:eastAsia="ru-RU"/>
        </w:rPr>
      </w:pPr>
      <w:bookmarkStart w:id="3" w:name="_Toc146385940"/>
      <w:r w:rsidRPr="008341A4">
        <w:rPr>
          <w:rFonts w:ascii="Times New Roman" w:eastAsia="Times New Roman" w:hAnsi="Times New Roman" w:cs="Times New Roman"/>
          <w:i/>
          <w:spacing w:val="5"/>
          <w:sz w:val="28"/>
          <w:szCs w:val="28"/>
          <w:lang w:eastAsia="ru-RU"/>
        </w:rPr>
        <w:t xml:space="preserve">3. Характеристика целей </w:t>
      </w:r>
      <w:r w:rsidRPr="008341A4">
        <w:rPr>
          <w:rFonts w:ascii="Times New Roman" w:eastAsia="Times New Roman" w:hAnsi="Times New Roman" w:cs="Times New Roman"/>
          <w:bCs/>
          <w:i/>
          <w:spacing w:val="5"/>
          <w:sz w:val="28"/>
          <w:szCs w:val="28"/>
          <w:lang w:eastAsia="ru-RU"/>
        </w:rPr>
        <w:t xml:space="preserve">и </w:t>
      </w:r>
      <w:r w:rsidRPr="008341A4">
        <w:rPr>
          <w:rFonts w:ascii="Times New Roman" w:eastAsia="Times New Roman" w:hAnsi="Times New Roman" w:cs="Times New Roman"/>
          <w:i/>
          <w:spacing w:val="5"/>
          <w:sz w:val="28"/>
          <w:szCs w:val="28"/>
          <w:lang w:eastAsia="ru-RU"/>
        </w:rPr>
        <w:t>задач исследования</w:t>
      </w:r>
      <w:bookmarkEnd w:id="3"/>
      <w:r w:rsidRPr="008341A4">
        <w:rPr>
          <w:rFonts w:ascii="Times New Roman" w:eastAsia="Times New Roman" w:hAnsi="Times New Roman" w:cs="Times New Roman"/>
          <w:i/>
          <w:spacing w:val="5"/>
          <w:sz w:val="28"/>
          <w:szCs w:val="28"/>
          <w:lang w:eastAsia="ru-RU"/>
        </w:rPr>
        <w:t xml:space="preserve"> </w:t>
      </w:r>
    </w:p>
    <w:p w:rsidR="008341A4" w:rsidRPr="008341A4" w:rsidRDefault="008341A4" w:rsidP="008341A4">
      <w:p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i/>
          <w:spacing w:val="5"/>
          <w:sz w:val="28"/>
          <w:szCs w:val="28"/>
          <w:lang w:eastAsia="ru-RU"/>
        </w:rPr>
        <w:t>Цель   исследования</w:t>
      </w:r>
      <w:r w:rsidRPr="008341A4">
        <w:rPr>
          <w:rFonts w:ascii="Times New Roman" w:eastAsia="Times New Roman" w:hAnsi="Times New Roman" w:cs="Times New Roman"/>
          <w:spacing w:val="5"/>
          <w:sz w:val="28"/>
          <w:szCs w:val="28"/>
          <w:lang w:eastAsia="ru-RU"/>
        </w:rPr>
        <w:t xml:space="preserve">   - это </w:t>
      </w:r>
      <w:r w:rsidRPr="008341A4">
        <w:rPr>
          <w:rFonts w:ascii="Times New Roman" w:eastAsia="Times New Roman" w:hAnsi="Times New Roman" w:cs="Times New Roman"/>
          <w:sz w:val="28"/>
          <w:szCs w:val="28"/>
          <w:lang w:eastAsia="ru-RU"/>
        </w:rPr>
        <w:t xml:space="preserve">модель ожидаемого конечного результата (решения проблемы), который может </w:t>
      </w:r>
      <w:proofErr w:type="gramStart"/>
      <w:r w:rsidRPr="008341A4">
        <w:rPr>
          <w:rFonts w:ascii="Times New Roman" w:eastAsia="Times New Roman" w:hAnsi="Times New Roman" w:cs="Times New Roman"/>
          <w:sz w:val="28"/>
          <w:szCs w:val="28"/>
          <w:lang w:eastAsia="ru-RU"/>
        </w:rPr>
        <w:t>быть</w:t>
      </w:r>
      <w:proofErr w:type="gramEnd"/>
      <w:r w:rsidRPr="008341A4">
        <w:rPr>
          <w:rFonts w:ascii="Times New Roman" w:eastAsia="Times New Roman" w:hAnsi="Times New Roman" w:cs="Times New Roman"/>
          <w:sz w:val="28"/>
          <w:szCs w:val="28"/>
          <w:lang w:eastAsia="ru-RU"/>
        </w:rPr>
        <w:t xml:space="preserve"> достигнут только с помощью проведения исследования. </w:t>
      </w:r>
    </w:p>
    <w:p w:rsidR="008341A4" w:rsidRPr="008341A4" w:rsidRDefault="008341A4" w:rsidP="008341A4">
      <w:p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 xml:space="preserve">Целью может быть получение описательной информации о проблемной ситуации, сбор социальной статистики. </w:t>
      </w:r>
    </w:p>
    <w:p w:rsidR="008341A4" w:rsidRPr="008341A4" w:rsidRDefault="008341A4" w:rsidP="008341A4">
      <w:pPr>
        <w:shd w:val="clear" w:color="auto" w:fill="FFFFFF"/>
        <w:spacing w:before="106" w:after="0" w:line="240" w:lineRule="auto"/>
        <w:ind w:left="748"/>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bCs/>
          <w:sz w:val="28"/>
          <w:szCs w:val="28"/>
          <w:lang w:eastAsia="ru-RU"/>
        </w:rPr>
        <w:t>Пример:</w:t>
      </w:r>
      <w:r w:rsidRPr="008341A4">
        <w:rPr>
          <w:rFonts w:ascii="Times New Roman" w:eastAsia="Times New Roman" w:hAnsi="Times New Roman" w:cs="Times New Roman"/>
          <w:sz w:val="28"/>
          <w:szCs w:val="28"/>
          <w:lang w:eastAsia="ru-RU"/>
        </w:rPr>
        <w:t xml:space="preserve"> социально-демографическая структура </w:t>
      </w:r>
      <w:proofErr w:type="gramStart"/>
      <w:r w:rsidRPr="008341A4">
        <w:rPr>
          <w:rFonts w:ascii="Times New Roman" w:eastAsia="Times New Roman" w:hAnsi="Times New Roman" w:cs="Times New Roman"/>
          <w:sz w:val="28"/>
          <w:szCs w:val="28"/>
          <w:lang w:eastAsia="ru-RU"/>
        </w:rPr>
        <w:t>увольняющихся</w:t>
      </w:r>
      <w:proofErr w:type="gramEnd"/>
      <w:r w:rsidRPr="008341A4">
        <w:rPr>
          <w:rFonts w:ascii="Times New Roman" w:eastAsia="Times New Roman" w:hAnsi="Times New Roman" w:cs="Times New Roman"/>
          <w:sz w:val="28"/>
          <w:szCs w:val="28"/>
          <w:lang w:eastAsia="ru-RU"/>
        </w:rPr>
        <w:t xml:space="preserve"> и устраивающихся на предприятие; отношение работающих к нововведению. Также целью исследования может быть разработка диагноза, т.е. анализ причин формирования проблемной ситуации и разработка прогнозов ее возможного развития, оценка эффективности возможных вариантов управленческих воздействий на проблемную ситуацию. Также целью может быть разработка  практических рекомендаций по управленческому воздействию на изучаемую ситуацию. В этом случае конечным результатом работы социолога будет обоснование и оценка управленческих  решений.</w:t>
      </w:r>
      <w:r w:rsidRPr="008341A4">
        <w:rPr>
          <w:rFonts w:ascii="Times New Roman" w:eastAsia="Times New Roman" w:hAnsi="Times New Roman" w:cs="Times New Roman"/>
          <w:sz w:val="28"/>
          <w:szCs w:val="28"/>
          <w:vertAlign w:val="superscript"/>
          <w:lang w:eastAsia="ru-RU"/>
        </w:rPr>
        <w:footnoteReference w:id="2"/>
      </w:r>
    </w:p>
    <w:p w:rsidR="008341A4" w:rsidRPr="008341A4" w:rsidRDefault="008341A4" w:rsidP="008341A4">
      <w:pPr>
        <w:shd w:val="clear" w:color="auto" w:fill="FFFFFF"/>
        <w:spacing w:after="0" w:line="240" w:lineRule="auto"/>
        <w:rPr>
          <w:rFonts w:ascii="Times New Roman" w:eastAsia="Times New Roman" w:hAnsi="Times New Roman" w:cs="Times New Roman"/>
          <w:iCs/>
          <w:spacing w:val="-2"/>
          <w:sz w:val="28"/>
          <w:szCs w:val="28"/>
          <w:lang w:eastAsia="ru-RU"/>
        </w:rPr>
      </w:pPr>
      <w:r w:rsidRPr="008341A4">
        <w:rPr>
          <w:rFonts w:ascii="Times New Roman" w:eastAsia="Times New Roman" w:hAnsi="Times New Roman" w:cs="Times New Roman"/>
          <w:iCs/>
          <w:spacing w:val="-2"/>
          <w:sz w:val="28"/>
          <w:szCs w:val="28"/>
          <w:lang w:eastAsia="ru-RU"/>
        </w:rPr>
        <w:t>Требования к формулировке цели:</w:t>
      </w:r>
    </w:p>
    <w:p w:rsidR="008341A4" w:rsidRPr="008341A4" w:rsidRDefault="008341A4" w:rsidP="008341A4">
      <w:pPr>
        <w:widowControl w:val="0"/>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2"/>
          <w:sz w:val="28"/>
          <w:szCs w:val="28"/>
          <w:lang w:eastAsia="ru-RU"/>
        </w:rPr>
        <w:t>цель    обязательно    должна    отражать    конечный    результат</w:t>
      </w:r>
      <w:r w:rsidRPr="008341A4">
        <w:rPr>
          <w:rFonts w:ascii="Times New Roman" w:eastAsia="Times New Roman" w:hAnsi="Times New Roman" w:cs="Times New Roman"/>
          <w:sz w:val="28"/>
          <w:szCs w:val="28"/>
          <w:lang w:eastAsia="ru-RU"/>
        </w:rPr>
        <w:t xml:space="preserve"> </w:t>
      </w:r>
      <w:r w:rsidRPr="008341A4">
        <w:rPr>
          <w:rFonts w:ascii="Times New Roman" w:eastAsia="Times New Roman" w:hAnsi="Times New Roman" w:cs="Times New Roman"/>
          <w:spacing w:val="-2"/>
          <w:sz w:val="28"/>
          <w:szCs w:val="28"/>
          <w:lang w:eastAsia="ru-RU"/>
        </w:rPr>
        <w:t xml:space="preserve">исследования (вопрос, для чего проводится исследование); </w:t>
      </w:r>
      <w:r w:rsidRPr="008341A4">
        <w:rPr>
          <w:rFonts w:ascii="Times New Roman" w:eastAsia="Times New Roman" w:hAnsi="Times New Roman" w:cs="Times New Roman"/>
          <w:i/>
          <w:iCs/>
          <w:spacing w:val="1"/>
          <w:sz w:val="28"/>
          <w:szCs w:val="28"/>
          <w:lang w:eastAsia="ru-RU"/>
        </w:rPr>
        <w:t xml:space="preserve">    </w:t>
      </w:r>
    </w:p>
    <w:p w:rsidR="008341A4" w:rsidRPr="008341A4" w:rsidRDefault="008341A4" w:rsidP="008341A4">
      <w:pPr>
        <w:widowControl w:val="0"/>
        <w:numPr>
          <w:ilvl w:val="0"/>
          <w:numId w:val="3"/>
        </w:numPr>
        <w:shd w:val="clear" w:color="auto" w:fill="FFFFFF"/>
        <w:autoSpaceDE w:val="0"/>
        <w:autoSpaceDN w:val="0"/>
        <w:adjustRightInd w:val="0"/>
        <w:spacing w:after="0" w:line="240" w:lineRule="auto"/>
        <w:ind w:right="384"/>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1"/>
          <w:sz w:val="28"/>
          <w:szCs w:val="28"/>
          <w:lang w:eastAsia="ru-RU"/>
        </w:rPr>
        <w:t>цель должна быть ясной и четкой;</w:t>
      </w:r>
    </w:p>
    <w:p w:rsidR="008341A4" w:rsidRPr="008341A4" w:rsidRDefault="008341A4" w:rsidP="008341A4">
      <w:pPr>
        <w:widowControl w:val="0"/>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 xml:space="preserve">цель должна быть актуальной. Формулируя цель, нужно вновь </w:t>
      </w:r>
      <w:r w:rsidRPr="008341A4">
        <w:rPr>
          <w:rFonts w:ascii="Times New Roman" w:eastAsia="Times New Roman" w:hAnsi="Times New Roman" w:cs="Times New Roman"/>
          <w:spacing w:val="-1"/>
          <w:sz w:val="28"/>
          <w:szCs w:val="28"/>
          <w:lang w:eastAsia="ru-RU"/>
        </w:rPr>
        <w:t>обратиться к проблеме и, если нужно, переформулировать ее.</w:t>
      </w:r>
    </w:p>
    <w:p w:rsidR="008341A4" w:rsidRPr="008341A4" w:rsidRDefault="008341A4" w:rsidP="008341A4">
      <w:pPr>
        <w:widowControl w:val="0"/>
        <w:numPr>
          <w:ilvl w:val="1"/>
          <w:numId w:val="4"/>
        </w:numPr>
        <w:shd w:val="clear" w:color="auto" w:fill="FFFFFF"/>
        <w:tabs>
          <w:tab w:val="num" w:pos="1309"/>
        </w:tabs>
        <w:autoSpaceDE w:val="0"/>
        <w:autoSpaceDN w:val="0"/>
        <w:adjustRightInd w:val="0"/>
        <w:spacing w:after="0" w:line="240" w:lineRule="auto"/>
        <w:ind w:left="1309" w:hanging="229"/>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bCs/>
          <w:i/>
          <w:spacing w:val="-1"/>
          <w:sz w:val="28"/>
          <w:szCs w:val="28"/>
          <w:lang w:eastAsia="ru-RU"/>
        </w:rPr>
        <w:t>Задачи исследования</w:t>
      </w:r>
      <w:r w:rsidRPr="008341A4">
        <w:rPr>
          <w:rFonts w:ascii="Times New Roman" w:eastAsia="Times New Roman" w:hAnsi="Times New Roman" w:cs="Times New Roman"/>
          <w:b/>
          <w:bCs/>
          <w:spacing w:val="-1"/>
          <w:sz w:val="28"/>
          <w:szCs w:val="28"/>
          <w:lang w:eastAsia="ru-RU"/>
        </w:rPr>
        <w:t xml:space="preserve"> </w:t>
      </w:r>
      <w:r w:rsidRPr="008341A4">
        <w:rPr>
          <w:rFonts w:ascii="Times New Roman" w:eastAsia="Times New Roman" w:hAnsi="Times New Roman" w:cs="Times New Roman"/>
          <w:spacing w:val="-1"/>
          <w:sz w:val="28"/>
          <w:szCs w:val="28"/>
          <w:lang w:eastAsia="ru-RU"/>
        </w:rPr>
        <w:t>формулируют вопросы, на которые в процессе реализации целей исследования должны быть получены ответы.</w:t>
      </w:r>
      <w:r w:rsidRPr="008341A4">
        <w:rPr>
          <w:rFonts w:ascii="Times New Roman" w:eastAsia="Times New Roman" w:hAnsi="Times New Roman" w:cs="Times New Roman"/>
          <w:spacing w:val="-1"/>
          <w:sz w:val="28"/>
          <w:szCs w:val="28"/>
          <w:vertAlign w:val="superscript"/>
          <w:lang w:eastAsia="ru-RU"/>
        </w:rPr>
        <w:footnoteReference w:id="3"/>
      </w:r>
      <w:r w:rsidRPr="008341A4">
        <w:rPr>
          <w:rFonts w:ascii="Times New Roman" w:eastAsia="Times New Roman" w:hAnsi="Times New Roman" w:cs="Times New Roman"/>
          <w:spacing w:val="-1"/>
          <w:sz w:val="28"/>
          <w:szCs w:val="28"/>
          <w:lang w:eastAsia="ru-RU"/>
        </w:rPr>
        <w:t xml:space="preserve"> Основных задач в исследовании должно быть не более 4 - 5; на базе основных ставятся </w:t>
      </w:r>
      <w:r w:rsidRPr="008341A4">
        <w:rPr>
          <w:rFonts w:ascii="Times New Roman" w:eastAsia="Times New Roman" w:hAnsi="Times New Roman" w:cs="Times New Roman"/>
          <w:iCs/>
          <w:spacing w:val="-1"/>
          <w:sz w:val="28"/>
          <w:szCs w:val="28"/>
          <w:lang w:eastAsia="ru-RU"/>
        </w:rPr>
        <w:t>частные задачи,</w:t>
      </w:r>
      <w:r w:rsidRPr="008341A4">
        <w:rPr>
          <w:rFonts w:ascii="Times New Roman" w:eastAsia="Times New Roman" w:hAnsi="Times New Roman" w:cs="Times New Roman"/>
          <w:i/>
          <w:iCs/>
          <w:spacing w:val="-1"/>
          <w:sz w:val="28"/>
          <w:szCs w:val="28"/>
          <w:lang w:eastAsia="ru-RU"/>
        </w:rPr>
        <w:t xml:space="preserve"> </w:t>
      </w:r>
      <w:r w:rsidRPr="008341A4">
        <w:rPr>
          <w:rFonts w:ascii="Times New Roman" w:eastAsia="Times New Roman" w:hAnsi="Times New Roman" w:cs="Times New Roman"/>
          <w:spacing w:val="-1"/>
          <w:sz w:val="28"/>
          <w:szCs w:val="28"/>
          <w:lang w:eastAsia="ru-RU"/>
        </w:rPr>
        <w:t xml:space="preserve">которые являются средствами решения главных вопросов исследования. </w:t>
      </w:r>
    </w:p>
    <w:p w:rsidR="008341A4" w:rsidRPr="008341A4" w:rsidRDefault="008341A4" w:rsidP="008341A4">
      <w:pPr>
        <w:spacing w:after="0" w:line="240" w:lineRule="auto"/>
        <w:ind w:firstLine="708"/>
        <w:jc w:val="both"/>
        <w:rPr>
          <w:rFonts w:ascii="Times New Roman" w:eastAsia="Times New Roman" w:hAnsi="Times New Roman" w:cs="Times New Roman"/>
          <w:i/>
          <w:iCs/>
          <w:sz w:val="28"/>
          <w:szCs w:val="28"/>
          <w:lang w:eastAsia="ru-RU"/>
        </w:rPr>
      </w:pPr>
      <w:r w:rsidRPr="008341A4">
        <w:rPr>
          <w:rFonts w:ascii="Times New Roman" w:eastAsia="Times New Roman" w:hAnsi="Times New Roman" w:cs="Times New Roman"/>
          <w:i/>
          <w:iCs/>
          <w:sz w:val="28"/>
          <w:szCs w:val="28"/>
          <w:lang w:eastAsia="ru-RU"/>
        </w:rPr>
        <w:t>Требования, предъявляемые к задачам:</w:t>
      </w:r>
    </w:p>
    <w:p w:rsidR="008341A4" w:rsidRPr="008341A4" w:rsidRDefault="008341A4" w:rsidP="008341A4">
      <w:p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1.должны быть уже цели</w:t>
      </w:r>
    </w:p>
    <w:p w:rsidR="008341A4" w:rsidRPr="008341A4" w:rsidRDefault="008341A4" w:rsidP="008341A4">
      <w:p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2.должны быть сформулированы в логической последовательности</w:t>
      </w:r>
    </w:p>
    <w:p w:rsidR="008341A4" w:rsidRPr="008341A4" w:rsidRDefault="008341A4" w:rsidP="008341A4">
      <w:p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3.не должны пересекаться друг с другом</w:t>
      </w:r>
    </w:p>
    <w:p w:rsidR="008341A4" w:rsidRPr="008341A4" w:rsidRDefault="008341A4" w:rsidP="008341A4">
      <w:pPr>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4.их количество должно быть достаточным для достижения цели</w:t>
      </w:r>
    </w:p>
    <w:p w:rsidR="008341A4" w:rsidRPr="008341A4" w:rsidRDefault="008341A4" w:rsidP="008341A4">
      <w:pPr>
        <w:shd w:val="clear" w:color="auto" w:fill="FFFFFF"/>
        <w:spacing w:after="0" w:line="240" w:lineRule="auto"/>
        <w:ind w:left="14" w:right="34" w:firstLine="509"/>
        <w:jc w:val="both"/>
        <w:rPr>
          <w:rFonts w:ascii="Times New Roman" w:eastAsia="Times New Roman" w:hAnsi="Times New Roman" w:cs="Times New Roman"/>
          <w:spacing w:val="-1"/>
          <w:sz w:val="28"/>
          <w:szCs w:val="28"/>
          <w:lang w:eastAsia="ru-RU"/>
        </w:rPr>
      </w:pPr>
      <w:r w:rsidRPr="008341A4">
        <w:rPr>
          <w:rFonts w:ascii="Times New Roman" w:eastAsia="Times New Roman" w:hAnsi="Times New Roman" w:cs="Times New Roman"/>
          <w:spacing w:val="1"/>
          <w:sz w:val="28"/>
          <w:szCs w:val="28"/>
          <w:lang w:eastAsia="ru-RU"/>
        </w:rPr>
        <w:t xml:space="preserve">Задачи исследования должны быть относительно соизмеримы: не </w:t>
      </w:r>
      <w:r w:rsidRPr="008341A4">
        <w:rPr>
          <w:rFonts w:ascii="Times New Roman" w:eastAsia="Times New Roman" w:hAnsi="Times New Roman" w:cs="Times New Roman"/>
          <w:sz w:val="28"/>
          <w:szCs w:val="28"/>
          <w:lang w:eastAsia="ru-RU"/>
        </w:rPr>
        <w:t xml:space="preserve">следует располагать рядом основные и частные задачи, которые являются элементом </w:t>
      </w:r>
      <w:proofErr w:type="gramStart"/>
      <w:r w:rsidRPr="008341A4">
        <w:rPr>
          <w:rFonts w:ascii="Times New Roman" w:eastAsia="Times New Roman" w:hAnsi="Times New Roman" w:cs="Times New Roman"/>
          <w:sz w:val="28"/>
          <w:szCs w:val="28"/>
          <w:lang w:eastAsia="ru-RU"/>
        </w:rPr>
        <w:t>предыдущих</w:t>
      </w:r>
      <w:proofErr w:type="gramEnd"/>
      <w:r w:rsidRPr="008341A4">
        <w:rPr>
          <w:rFonts w:ascii="Times New Roman" w:eastAsia="Times New Roman" w:hAnsi="Times New Roman" w:cs="Times New Roman"/>
          <w:sz w:val="28"/>
          <w:szCs w:val="28"/>
          <w:lang w:eastAsia="ru-RU"/>
        </w:rPr>
        <w:t xml:space="preserve">. Формулировка задач не должна быть слишком </w:t>
      </w:r>
      <w:r w:rsidRPr="008341A4">
        <w:rPr>
          <w:rFonts w:ascii="Times New Roman" w:eastAsia="Times New Roman" w:hAnsi="Times New Roman" w:cs="Times New Roman"/>
          <w:spacing w:val="-2"/>
          <w:sz w:val="28"/>
          <w:szCs w:val="28"/>
          <w:lang w:eastAsia="ru-RU"/>
        </w:rPr>
        <w:lastRenderedPageBreak/>
        <w:t xml:space="preserve">громоздкой. </w:t>
      </w:r>
      <w:proofErr w:type="gramStart"/>
      <w:r w:rsidRPr="008341A4">
        <w:rPr>
          <w:rFonts w:ascii="Times New Roman" w:eastAsia="Times New Roman" w:hAnsi="Times New Roman" w:cs="Times New Roman"/>
          <w:spacing w:val="-2"/>
          <w:sz w:val="28"/>
          <w:szCs w:val="28"/>
          <w:lang w:eastAsia="ru-RU"/>
        </w:rPr>
        <w:t xml:space="preserve">При составлении списка задач исследования следует помнить о </w:t>
      </w:r>
      <w:r w:rsidRPr="008341A4">
        <w:rPr>
          <w:rFonts w:ascii="Times New Roman" w:eastAsia="Times New Roman" w:hAnsi="Times New Roman" w:cs="Times New Roman"/>
          <w:sz w:val="28"/>
          <w:szCs w:val="28"/>
          <w:lang w:eastAsia="ru-RU"/>
        </w:rPr>
        <w:t xml:space="preserve">соблюдение принципа единства в оформлении: использовать либо глаголы (проанализировать, определить, изучить, выявить, описать, установить, рассмотреть, раскрыть, охарактеризовать,  исследовать  что-либо и т.д.), либо </w:t>
      </w:r>
      <w:r w:rsidRPr="008341A4">
        <w:rPr>
          <w:rFonts w:ascii="Times New Roman" w:eastAsia="Times New Roman" w:hAnsi="Times New Roman" w:cs="Times New Roman"/>
          <w:spacing w:val="-1"/>
          <w:sz w:val="28"/>
          <w:szCs w:val="28"/>
          <w:lang w:eastAsia="ru-RU"/>
        </w:rPr>
        <w:t>существительные (анализ, определение, изучение чего-либо и т.д.).</w:t>
      </w:r>
      <w:proofErr w:type="gramEnd"/>
    </w:p>
    <w:p w:rsidR="008341A4" w:rsidRPr="008341A4" w:rsidRDefault="008341A4" w:rsidP="008341A4">
      <w:pPr>
        <w:spacing w:after="0" w:line="240" w:lineRule="auto"/>
        <w:ind w:left="720" w:hanging="12"/>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bCs/>
          <w:sz w:val="28"/>
          <w:szCs w:val="28"/>
          <w:lang w:eastAsia="ru-RU"/>
        </w:rPr>
        <w:t>Пример:</w:t>
      </w:r>
      <w:r w:rsidRPr="008341A4">
        <w:rPr>
          <w:rFonts w:ascii="Times New Roman" w:eastAsia="Times New Roman" w:hAnsi="Times New Roman" w:cs="Times New Roman"/>
          <w:sz w:val="28"/>
          <w:szCs w:val="28"/>
          <w:lang w:eastAsia="ru-RU"/>
        </w:rPr>
        <w:t xml:space="preserve"> для получения информации, отражающей отношение работающих к нововведению, социолог должен решить такую задачу, как определение степени включенности различных  групп людей в ситуацию нововведения. Это, в свою очередь, ставит перед ним ряд еще более конкретных задач: провести анализ нормативных документов, в которых определяется степень участия различных должностных групп в изучаемой ситуации.</w:t>
      </w:r>
      <w:r w:rsidRPr="008341A4">
        <w:rPr>
          <w:rFonts w:ascii="Times New Roman" w:eastAsia="Times New Roman" w:hAnsi="Times New Roman" w:cs="Times New Roman"/>
          <w:sz w:val="28"/>
          <w:szCs w:val="28"/>
          <w:vertAlign w:val="superscript"/>
          <w:lang w:eastAsia="ru-RU"/>
        </w:rPr>
        <w:footnoteReference w:id="4"/>
      </w:r>
    </w:p>
    <w:p w:rsidR="008341A4" w:rsidRPr="008341A4" w:rsidRDefault="008341A4" w:rsidP="008341A4">
      <w:pPr>
        <w:spacing w:after="0" w:line="240" w:lineRule="auto"/>
        <w:ind w:left="720"/>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bCs/>
          <w:sz w:val="28"/>
          <w:szCs w:val="28"/>
          <w:lang w:eastAsia="ru-RU"/>
        </w:rPr>
        <w:t xml:space="preserve">Запомните! </w:t>
      </w:r>
      <w:r w:rsidRPr="008341A4">
        <w:rPr>
          <w:rFonts w:ascii="Times New Roman" w:eastAsia="Times New Roman" w:hAnsi="Times New Roman" w:cs="Times New Roman"/>
          <w:sz w:val="28"/>
          <w:szCs w:val="28"/>
          <w:lang w:eastAsia="ru-RU"/>
        </w:rPr>
        <w:t>Связь между тремя элементами программы – проблемой, целью и задачами – очень простая. Вот ее алгоритм.</w:t>
      </w:r>
    </w:p>
    <w:p w:rsidR="008341A4" w:rsidRPr="008341A4" w:rsidRDefault="008341A4" w:rsidP="008341A4">
      <w:pPr>
        <w:shd w:val="clear" w:color="auto" w:fill="FFFFFF"/>
        <w:spacing w:after="0" w:line="240" w:lineRule="auto"/>
        <w:ind w:left="720" w:right="34" w:firstLine="698"/>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На площади нашли труп неизвестной девушки (проблемная ситуация, проблема). Цель – найти виновника. Перед оперативниками ставят задачи: опросить возможных свидетелей, выяснить круг знакомых жертвы, установить возможную  мотивацию преступления и т.д. Одно вытекает из другого: проблема – цель – задачи.</w:t>
      </w:r>
      <w:r w:rsidRPr="008341A4">
        <w:rPr>
          <w:rFonts w:ascii="Times New Roman" w:eastAsia="Times New Roman" w:hAnsi="Times New Roman" w:cs="Times New Roman"/>
          <w:sz w:val="28"/>
          <w:szCs w:val="28"/>
          <w:vertAlign w:val="superscript"/>
          <w:lang w:eastAsia="ru-RU"/>
        </w:rPr>
        <w:footnoteReference w:id="5"/>
      </w:r>
    </w:p>
    <w:p w:rsidR="008341A4" w:rsidRPr="008341A4" w:rsidRDefault="008341A4" w:rsidP="008341A4">
      <w:pPr>
        <w:keepNext/>
        <w:spacing w:after="0" w:line="240" w:lineRule="auto"/>
        <w:ind w:left="-65" w:right="-5" w:firstLine="25"/>
        <w:jc w:val="center"/>
        <w:outlineLvl w:val="2"/>
        <w:rPr>
          <w:rFonts w:ascii="Times New Roman" w:eastAsia="Times New Roman" w:hAnsi="Times New Roman" w:cs="Times New Roman"/>
          <w:i/>
          <w:sz w:val="28"/>
          <w:szCs w:val="28"/>
          <w:lang w:eastAsia="ru-RU"/>
        </w:rPr>
      </w:pPr>
      <w:r w:rsidRPr="008341A4">
        <w:rPr>
          <w:rFonts w:ascii="Times New Roman" w:eastAsia="Times New Roman" w:hAnsi="Times New Roman" w:cs="Times New Roman"/>
          <w:i/>
          <w:sz w:val="28"/>
          <w:szCs w:val="28"/>
          <w:lang w:eastAsia="ru-RU"/>
        </w:rPr>
        <w:t xml:space="preserve">                   </w:t>
      </w:r>
      <w:bookmarkStart w:id="4" w:name="_Toc146385941"/>
      <w:r w:rsidRPr="008341A4">
        <w:rPr>
          <w:rFonts w:ascii="Times New Roman" w:eastAsia="Times New Roman" w:hAnsi="Times New Roman" w:cs="Times New Roman"/>
          <w:bCs/>
          <w:i/>
          <w:spacing w:val="-1"/>
          <w:sz w:val="28"/>
          <w:szCs w:val="28"/>
          <w:lang w:eastAsia="ru-RU"/>
        </w:rPr>
        <w:t xml:space="preserve">4. </w:t>
      </w:r>
      <w:bookmarkEnd w:id="4"/>
      <w:proofErr w:type="spellStart"/>
      <w:r w:rsidRPr="008341A4">
        <w:rPr>
          <w:rFonts w:ascii="Times New Roman" w:eastAsia="Times New Roman" w:hAnsi="Times New Roman" w:cs="Times New Roman"/>
          <w:bCs/>
          <w:i/>
          <w:spacing w:val="-1"/>
          <w:sz w:val="28"/>
          <w:szCs w:val="28"/>
          <w:lang w:eastAsia="ru-RU"/>
        </w:rPr>
        <w:t>Операционализация</w:t>
      </w:r>
      <w:proofErr w:type="spellEnd"/>
      <w:r w:rsidRPr="008341A4">
        <w:rPr>
          <w:rFonts w:ascii="Times New Roman" w:eastAsia="Times New Roman" w:hAnsi="Times New Roman" w:cs="Times New Roman"/>
          <w:bCs/>
          <w:i/>
          <w:spacing w:val="-1"/>
          <w:sz w:val="28"/>
          <w:szCs w:val="28"/>
          <w:lang w:eastAsia="ru-RU"/>
        </w:rPr>
        <w:t xml:space="preserve"> понятий</w:t>
      </w:r>
    </w:p>
    <w:p w:rsidR="008341A4" w:rsidRPr="008341A4" w:rsidRDefault="008341A4" w:rsidP="008341A4">
      <w:pPr>
        <w:widowControl w:val="0"/>
        <w:shd w:val="clear" w:color="auto" w:fill="FFFFFF"/>
        <w:tabs>
          <w:tab w:val="left" w:pos="773"/>
        </w:tabs>
        <w:autoSpaceDE w:val="0"/>
        <w:autoSpaceDN w:val="0"/>
        <w:adjustRightInd w:val="0"/>
        <w:spacing w:after="0" w:line="240" w:lineRule="auto"/>
        <w:ind w:left="53"/>
        <w:jc w:val="both"/>
        <w:rPr>
          <w:rFonts w:ascii="Times New Roman" w:eastAsia="Times New Roman" w:hAnsi="Times New Roman" w:cs="Times New Roman"/>
          <w:i/>
          <w:iCs/>
          <w:spacing w:val="-11"/>
          <w:sz w:val="28"/>
          <w:szCs w:val="28"/>
          <w:lang w:eastAsia="ru-RU"/>
        </w:rPr>
      </w:pPr>
      <w:r w:rsidRPr="008341A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19D4B7A" wp14:editId="1A655FE3">
                <wp:simplePos x="0" y="0"/>
                <wp:positionH relativeFrom="margin">
                  <wp:posOffset>-2057400</wp:posOffset>
                </wp:positionH>
                <wp:positionV relativeFrom="paragraph">
                  <wp:posOffset>190500</wp:posOffset>
                </wp:positionV>
                <wp:extent cx="0" cy="981710"/>
                <wp:effectExtent l="13335" t="6350" r="5715"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7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2pt,15pt" to="-162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" strokeweight=".25pt">
                <w10:wrap anchorx="margin"/>
              </v:line>
            </w:pict>
          </mc:Fallback>
        </mc:AlternateContent>
      </w:r>
      <w:proofErr w:type="spellStart"/>
      <w:r w:rsidRPr="008341A4">
        <w:rPr>
          <w:rFonts w:ascii="Times New Roman" w:eastAsia="Times New Roman" w:hAnsi="Times New Roman" w:cs="Times New Roman"/>
          <w:bCs/>
          <w:i/>
          <w:iCs/>
          <w:spacing w:val="4"/>
          <w:sz w:val="28"/>
          <w:szCs w:val="28"/>
          <w:lang w:eastAsia="ru-RU"/>
        </w:rPr>
        <w:t>Операционализация</w:t>
      </w:r>
      <w:proofErr w:type="spellEnd"/>
      <w:r w:rsidRPr="008341A4">
        <w:rPr>
          <w:rFonts w:ascii="Times New Roman" w:eastAsia="Times New Roman" w:hAnsi="Times New Roman" w:cs="Times New Roman"/>
          <w:bCs/>
          <w:i/>
          <w:iCs/>
          <w:spacing w:val="4"/>
          <w:sz w:val="28"/>
          <w:szCs w:val="28"/>
          <w:lang w:eastAsia="ru-RU"/>
        </w:rPr>
        <w:t xml:space="preserve"> </w:t>
      </w:r>
      <w:r w:rsidRPr="008341A4">
        <w:rPr>
          <w:rFonts w:ascii="Times New Roman" w:eastAsia="Times New Roman" w:hAnsi="Times New Roman" w:cs="Times New Roman"/>
          <w:i/>
          <w:iCs/>
          <w:spacing w:val="4"/>
          <w:sz w:val="28"/>
          <w:szCs w:val="28"/>
          <w:lang w:eastAsia="ru-RU"/>
        </w:rPr>
        <w:t xml:space="preserve">понятий </w:t>
      </w:r>
      <w:r w:rsidRPr="008341A4">
        <w:rPr>
          <w:rFonts w:ascii="Times New Roman" w:eastAsia="Times New Roman" w:hAnsi="Times New Roman" w:cs="Times New Roman"/>
          <w:spacing w:val="4"/>
          <w:sz w:val="28"/>
          <w:szCs w:val="28"/>
          <w:lang w:eastAsia="ru-RU"/>
        </w:rPr>
        <w:t>- процедура уточнения структуры</w:t>
      </w:r>
      <w:r w:rsidRPr="008341A4">
        <w:rPr>
          <w:rFonts w:ascii="Times New Roman" w:eastAsia="Times New Roman" w:hAnsi="Times New Roman" w:cs="Times New Roman"/>
          <w:spacing w:val="4"/>
          <w:sz w:val="28"/>
          <w:szCs w:val="28"/>
          <w:lang w:eastAsia="ru-RU"/>
        </w:rPr>
        <w:br/>
      </w:r>
      <w:r w:rsidRPr="008341A4">
        <w:rPr>
          <w:rFonts w:ascii="Times New Roman" w:eastAsia="Times New Roman" w:hAnsi="Times New Roman" w:cs="Times New Roman"/>
          <w:sz w:val="28"/>
          <w:szCs w:val="28"/>
          <w:lang w:eastAsia="ru-RU"/>
        </w:rPr>
        <w:t>изучаемого   предмета.   Основные   понятия   расчленяются   на   элементы.</w:t>
      </w:r>
      <w:r w:rsidRPr="008341A4">
        <w:rPr>
          <w:rFonts w:ascii="Times New Roman" w:eastAsia="Times New Roman" w:hAnsi="Times New Roman" w:cs="Times New Roman"/>
          <w:sz w:val="28"/>
          <w:szCs w:val="28"/>
          <w:lang w:eastAsia="ru-RU"/>
        </w:rPr>
        <w:br/>
      </w:r>
      <w:r w:rsidRPr="008341A4">
        <w:rPr>
          <w:rFonts w:ascii="Times New Roman" w:eastAsia="Times New Roman" w:hAnsi="Times New Roman" w:cs="Times New Roman"/>
          <w:spacing w:val="1"/>
          <w:sz w:val="28"/>
          <w:szCs w:val="28"/>
          <w:lang w:eastAsia="ru-RU"/>
        </w:rPr>
        <w:t>Полученные     при     этом     менее     абстрактные     понятия     называют</w:t>
      </w:r>
      <w:r w:rsidRPr="008341A4">
        <w:rPr>
          <w:rFonts w:ascii="Times New Roman" w:eastAsia="Times New Roman" w:hAnsi="Times New Roman" w:cs="Times New Roman"/>
          <w:spacing w:val="1"/>
          <w:sz w:val="28"/>
          <w:szCs w:val="28"/>
          <w:lang w:eastAsia="ru-RU"/>
        </w:rPr>
        <w:br/>
      </w:r>
      <w:proofErr w:type="spellStart"/>
      <w:r w:rsidRPr="008341A4">
        <w:rPr>
          <w:rFonts w:ascii="Times New Roman" w:eastAsia="Times New Roman" w:hAnsi="Times New Roman" w:cs="Times New Roman"/>
          <w:sz w:val="28"/>
          <w:szCs w:val="28"/>
          <w:lang w:eastAsia="ru-RU"/>
        </w:rPr>
        <w:t>операциональными</w:t>
      </w:r>
      <w:proofErr w:type="spellEnd"/>
      <w:r w:rsidRPr="008341A4">
        <w:rPr>
          <w:rFonts w:ascii="Times New Roman" w:eastAsia="Times New Roman" w:hAnsi="Times New Roman" w:cs="Times New Roman"/>
          <w:sz w:val="28"/>
          <w:szCs w:val="28"/>
          <w:lang w:eastAsia="ru-RU"/>
        </w:rPr>
        <w:t>.   При  разработке  программы   исследования   студент</w:t>
      </w:r>
      <w:r w:rsidRPr="008341A4">
        <w:rPr>
          <w:rFonts w:ascii="Times New Roman" w:eastAsia="Times New Roman" w:hAnsi="Times New Roman" w:cs="Times New Roman"/>
          <w:sz w:val="28"/>
          <w:szCs w:val="28"/>
          <w:lang w:eastAsia="ru-RU"/>
        </w:rPr>
        <w:br/>
      </w:r>
      <w:r w:rsidRPr="008341A4">
        <w:rPr>
          <w:rFonts w:ascii="Times New Roman" w:eastAsia="Times New Roman" w:hAnsi="Times New Roman" w:cs="Times New Roman"/>
          <w:spacing w:val="1"/>
          <w:sz w:val="28"/>
          <w:szCs w:val="28"/>
          <w:lang w:eastAsia="ru-RU"/>
        </w:rPr>
        <w:t xml:space="preserve">должен провести 3 этапа </w:t>
      </w:r>
      <w:proofErr w:type="spellStart"/>
      <w:r w:rsidRPr="008341A4">
        <w:rPr>
          <w:rFonts w:ascii="Times New Roman" w:eastAsia="Times New Roman" w:hAnsi="Times New Roman" w:cs="Times New Roman"/>
          <w:spacing w:val="1"/>
          <w:sz w:val="28"/>
          <w:szCs w:val="28"/>
          <w:lang w:eastAsia="ru-RU"/>
        </w:rPr>
        <w:t>операционализации</w:t>
      </w:r>
      <w:proofErr w:type="spellEnd"/>
      <w:r w:rsidRPr="008341A4">
        <w:rPr>
          <w:rFonts w:ascii="Times New Roman" w:eastAsia="Times New Roman" w:hAnsi="Times New Roman" w:cs="Times New Roman"/>
          <w:spacing w:val="1"/>
          <w:sz w:val="28"/>
          <w:szCs w:val="28"/>
          <w:lang w:eastAsia="ru-RU"/>
        </w:rPr>
        <w:t xml:space="preserve"> понятий:</w:t>
      </w:r>
    </w:p>
    <w:p w:rsidR="008341A4" w:rsidRPr="008341A4" w:rsidRDefault="008341A4" w:rsidP="008341A4">
      <w:pPr>
        <w:widowControl w:val="0"/>
        <w:numPr>
          <w:ilvl w:val="0"/>
          <w:numId w:val="5"/>
        </w:numPr>
        <w:shd w:val="clear" w:color="auto" w:fill="FFFFFF"/>
        <w:tabs>
          <w:tab w:val="left" w:pos="773"/>
        </w:tabs>
        <w:autoSpaceDE w:val="0"/>
        <w:autoSpaceDN w:val="0"/>
        <w:adjustRightInd w:val="0"/>
        <w:spacing w:after="0" w:line="240" w:lineRule="auto"/>
        <w:jc w:val="both"/>
        <w:rPr>
          <w:rFonts w:ascii="Times New Roman" w:eastAsia="Times New Roman" w:hAnsi="Times New Roman" w:cs="Times New Roman"/>
          <w:i/>
          <w:iCs/>
          <w:spacing w:val="-11"/>
          <w:sz w:val="28"/>
          <w:szCs w:val="28"/>
          <w:lang w:eastAsia="ru-RU"/>
        </w:rPr>
      </w:pPr>
      <w:proofErr w:type="gramStart"/>
      <w:r w:rsidRPr="008341A4">
        <w:rPr>
          <w:rFonts w:ascii="Times New Roman" w:eastAsia="Times New Roman" w:hAnsi="Times New Roman" w:cs="Times New Roman"/>
          <w:bCs/>
          <w:spacing w:val="1"/>
          <w:sz w:val="28"/>
          <w:szCs w:val="28"/>
          <w:lang w:eastAsia="ru-RU"/>
        </w:rPr>
        <w:t xml:space="preserve">аналитическую (семантическую) </w:t>
      </w:r>
      <w:proofErr w:type="spellStart"/>
      <w:r w:rsidRPr="008341A4">
        <w:rPr>
          <w:rFonts w:ascii="Times New Roman" w:eastAsia="Times New Roman" w:hAnsi="Times New Roman" w:cs="Times New Roman"/>
          <w:spacing w:val="1"/>
          <w:sz w:val="28"/>
          <w:szCs w:val="28"/>
          <w:lang w:eastAsia="ru-RU"/>
        </w:rPr>
        <w:t>операционализацию</w:t>
      </w:r>
      <w:proofErr w:type="spellEnd"/>
      <w:r w:rsidRPr="008341A4">
        <w:rPr>
          <w:rFonts w:ascii="Times New Roman" w:eastAsia="Times New Roman" w:hAnsi="Times New Roman" w:cs="Times New Roman"/>
          <w:spacing w:val="1"/>
          <w:sz w:val="28"/>
          <w:szCs w:val="28"/>
          <w:lang w:eastAsia="ru-RU"/>
        </w:rPr>
        <w:t xml:space="preserve"> основных понятий,</w:t>
      </w:r>
      <w:r w:rsidRPr="008341A4">
        <w:rPr>
          <w:rFonts w:ascii="Times New Roman" w:eastAsia="Times New Roman" w:hAnsi="Times New Roman" w:cs="Times New Roman"/>
          <w:spacing w:val="1"/>
          <w:sz w:val="28"/>
          <w:szCs w:val="28"/>
          <w:lang w:eastAsia="ru-RU"/>
        </w:rPr>
        <w:br/>
        <w:t xml:space="preserve">включающую в себя </w:t>
      </w:r>
      <w:r w:rsidRPr="008341A4">
        <w:rPr>
          <w:rFonts w:ascii="Times New Roman" w:eastAsia="Times New Roman" w:hAnsi="Times New Roman" w:cs="Times New Roman"/>
          <w:sz w:val="28"/>
          <w:szCs w:val="28"/>
          <w:lang w:eastAsia="ru-RU"/>
        </w:rPr>
        <w:t xml:space="preserve">четкое, ясное и однозначное описание тех понятий, которые вы собираетесь использовать при построении своей модели; </w:t>
      </w:r>
      <w:proofErr w:type="gramEnd"/>
    </w:p>
    <w:p w:rsidR="008341A4" w:rsidRPr="008341A4" w:rsidRDefault="008341A4" w:rsidP="008341A4">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proofErr w:type="gramStart"/>
      <w:r w:rsidRPr="008341A4">
        <w:rPr>
          <w:rFonts w:ascii="Times New Roman" w:eastAsia="Times New Roman" w:hAnsi="Times New Roman" w:cs="Times New Roman"/>
          <w:bCs/>
          <w:spacing w:val="1"/>
          <w:sz w:val="28"/>
          <w:szCs w:val="28"/>
          <w:lang w:eastAsia="ru-RU"/>
        </w:rPr>
        <w:t>структурную</w:t>
      </w:r>
      <w:proofErr w:type="gramEnd"/>
      <w:r w:rsidRPr="008341A4">
        <w:rPr>
          <w:rFonts w:ascii="Times New Roman" w:eastAsia="Times New Roman" w:hAnsi="Times New Roman" w:cs="Times New Roman"/>
          <w:b/>
          <w:bCs/>
          <w:spacing w:val="1"/>
          <w:sz w:val="28"/>
          <w:szCs w:val="28"/>
          <w:lang w:eastAsia="ru-RU"/>
        </w:rPr>
        <w:t xml:space="preserve"> </w:t>
      </w:r>
      <w:proofErr w:type="spellStart"/>
      <w:r w:rsidRPr="008341A4">
        <w:rPr>
          <w:rFonts w:ascii="Times New Roman" w:eastAsia="Times New Roman" w:hAnsi="Times New Roman" w:cs="Times New Roman"/>
          <w:spacing w:val="1"/>
          <w:sz w:val="28"/>
          <w:szCs w:val="28"/>
          <w:lang w:eastAsia="ru-RU"/>
        </w:rPr>
        <w:t>операционализацию</w:t>
      </w:r>
      <w:proofErr w:type="spellEnd"/>
      <w:r w:rsidRPr="008341A4">
        <w:rPr>
          <w:rFonts w:ascii="Times New Roman" w:eastAsia="Times New Roman" w:hAnsi="Times New Roman" w:cs="Times New Roman"/>
          <w:spacing w:val="1"/>
          <w:sz w:val="28"/>
          <w:szCs w:val="28"/>
          <w:lang w:eastAsia="ru-RU"/>
        </w:rPr>
        <w:t xml:space="preserve"> – упорядочивание и расчленение основных понятий и предмета исследования</w:t>
      </w:r>
      <w:r w:rsidRPr="008341A4">
        <w:rPr>
          <w:rFonts w:ascii="Times New Roman" w:eastAsia="Times New Roman" w:hAnsi="Times New Roman" w:cs="Times New Roman"/>
          <w:spacing w:val="3"/>
          <w:sz w:val="28"/>
          <w:szCs w:val="28"/>
          <w:lang w:eastAsia="ru-RU"/>
        </w:rPr>
        <w:t xml:space="preserve">  на   элементы и   наиболее   значимые   характеристики;</w:t>
      </w:r>
    </w:p>
    <w:p w:rsidR="008341A4" w:rsidRPr="008341A4" w:rsidRDefault="008341A4" w:rsidP="008341A4">
      <w:pPr>
        <w:widowControl w:val="0"/>
        <w:numPr>
          <w:ilvl w:val="0"/>
          <w:numId w:val="5"/>
        </w:numPr>
        <w:shd w:val="clear" w:color="auto" w:fill="FFFFFF"/>
        <w:tabs>
          <w:tab w:val="left" w:pos="773"/>
        </w:tabs>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proofErr w:type="gramStart"/>
      <w:r w:rsidRPr="008341A4">
        <w:rPr>
          <w:rFonts w:ascii="Times New Roman" w:eastAsia="Times New Roman" w:hAnsi="Times New Roman" w:cs="Times New Roman"/>
          <w:bCs/>
          <w:sz w:val="28"/>
          <w:szCs w:val="28"/>
          <w:lang w:eastAsia="ru-RU"/>
        </w:rPr>
        <w:t>факторную</w:t>
      </w:r>
      <w:proofErr w:type="gramEnd"/>
      <w:r w:rsidRPr="008341A4">
        <w:rPr>
          <w:rFonts w:ascii="Times New Roman" w:eastAsia="Times New Roman" w:hAnsi="Times New Roman" w:cs="Times New Roman"/>
          <w:bCs/>
          <w:sz w:val="28"/>
          <w:szCs w:val="28"/>
          <w:lang w:eastAsia="ru-RU"/>
        </w:rPr>
        <w:t xml:space="preserve"> </w:t>
      </w:r>
      <w:r w:rsidRPr="008341A4">
        <w:rPr>
          <w:rFonts w:ascii="Times New Roman" w:eastAsia="Times New Roman" w:hAnsi="Times New Roman" w:cs="Times New Roman"/>
          <w:b/>
          <w:bCs/>
          <w:sz w:val="28"/>
          <w:szCs w:val="28"/>
          <w:lang w:eastAsia="ru-RU"/>
        </w:rPr>
        <w:t xml:space="preserve">   </w:t>
      </w:r>
      <w:proofErr w:type="spellStart"/>
      <w:r w:rsidRPr="008341A4">
        <w:rPr>
          <w:rFonts w:ascii="Times New Roman" w:eastAsia="Times New Roman" w:hAnsi="Times New Roman" w:cs="Times New Roman"/>
          <w:sz w:val="28"/>
          <w:szCs w:val="28"/>
          <w:lang w:eastAsia="ru-RU"/>
        </w:rPr>
        <w:t>операционализацию</w:t>
      </w:r>
      <w:proofErr w:type="spellEnd"/>
      <w:r w:rsidRPr="008341A4">
        <w:rPr>
          <w:rFonts w:ascii="Times New Roman" w:eastAsia="Times New Roman" w:hAnsi="Times New Roman" w:cs="Times New Roman"/>
          <w:sz w:val="28"/>
          <w:szCs w:val="28"/>
          <w:lang w:eastAsia="ru-RU"/>
        </w:rPr>
        <w:t xml:space="preserve">    -  указание    внешних    и    внутренних</w:t>
      </w:r>
      <w:r w:rsidRPr="008341A4">
        <w:rPr>
          <w:rFonts w:ascii="Times New Roman" w:eastAsia="Times New Roman" w:hAnsi="Times New Roman" w:cs="Times New Roman"/>
          <w:sz w:val="28"/>
          <w:szCs w:val="28"/>
          <w:lang w:eastAsia="ru-RU"/>
        </w:rPr>
        <w:br/>
      </w:r>
      <w:r w:rsidRPr="008341A4">
        <w:rPr>
          <w:rFonts w:ascii="Times New Roman" w:eastAsia="Times New Roman" w:hAnsi="Times New Roman" w:cs="Times New Roman"/>
          <w:spacing w:val="1"/>
          <w:sz w:val="28"/>
          <w:szCs w:val="28"/>
          <w:lang w:eastAsia="ru-RU"/>
        </w:rPr>
        <w:t>факторов, которые могут оказывать прямое или косвенное воздействие на</w:t>
      </w:r>
      <w:r w:rsidRPr="008341A4">
        <w:rPr>
          <w:rFonts w:ascii="Times New Roman" w:eastAsia="Times New Roman" w:hAnsi="Times New Roman" w:cs="Times New Roman"/>
          <w:spacing w:val="1"/>
          <w:sz w:val="28"/>
          <w:szCs w:val="28"/>
          <w:lang w:eastAsia="ru-RU"/>
        </w:rPr>
        <w:br/>
      </w:r>
      <w:r w:rsidRPr="008341A4">
        <w:rPr>
          <w:rFonts w:ascii="Times New Roman" w:eastAsia="Times New Roman" w:hAnsi="Times New Roman" w:cs="Times New Roman"/>
          <w:spacing w:val="-4"/>
          <w:sz w:val="28"/>
          <w:szCs w:val="28"/>
          <w:lang w:eastAsia="ru-RU"/>
        </w:rPr>
        <w:t>изучаемое явление.</w:t>
      </w:r>
      <w:r w:rsidRPr="008341A4">
        <w:rPr>
          <w:rFonts w:ascii="Times New Roman" w:eastAsia="Times New Roman" w:hAnsi="Times New Roman" w:cs="Times New Roman"/>
          <w:spacing w:val="-4"/>
          <w:sz w:val="28"/>
          <w:szCs w:val="28"/>
          <w:vertAlign w:val="superscript"/>
          <w:lang w:eastAsia="ru-RU"/>
        </w:rPr>
        <w:footnoteReference w:id="6"/>
      </w:r>
    </w:p>
    <w:p w:rsidR="008341A4" w:rsidRPr="008341A4" w:rsidRDefault="008341A4" w:rsidP="008341A4">
      <w:pPr>
        <w:shd w:val="clear" w:color="auto" w:fill="FFFFFF"/>
        <w:spacing w:after="0" w:line="240" w:lineRule="auto"/>
        <w:ind w:left="38" w:right="29" w:firstLine="514"/>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1"/>
          <w:sz w:val="28"/>
          <w:szCs w:val="28"/>
          <w:lang w:eastAsia="ru-RU"/>
        </w:rPr>
        <w:t xml:space="preserve">При проведении структурной </w:t>
      </w:r>
      <w:proofErr w:type="spellStart"/>
      <w:r w:rsidRPr="008341A4">
        <w:rPr>
          <w:rFonts w:ascii="Times New Roman" w:eastAsia="Times New Roman" w:hAnsi="Times New Roman" w:cs="Times New Roman"/>
          <w:spacing w:val="1"/>
          <w:sz w:val="28"/>
          <w:szCs w:val="28"/>
          <w:lang w:eastAsia="ru-RU"/>
        </w:rPr>
        <w:t>операционализации</w:t>
      </w:r>
      <w:proofErr w:type="spellEnd"/>
      <w:r w:rsidRPr="008341A4">
        <w:rPr>
          <w:rFonts w:ascii="Times New Roman" w:eastAsia="Times New Roman" w:hAnsi="Times New Roman" w:cs="Times New Roman"/>
          <w:spacing w:val="1"/>
          <w:sz w:val="28"/>
          <w:szCs w:val="28"/>
          <w:lang w:eastAsia="ru-RU"/>
        </w:rPr>
        <w:t xml:space="preserve"> следует помнить, что детализация должна осуществляться, исходя из правил формальной </w:t>
      </w:r>
      <w:r w:rsidRPr="008341A4">
        <w:rPr>
          <w:rFonts w:ascii="Times New Roman" w:eastAsia="Times New Roman" w:hAnsi="Times New Roman" w:cs="Times New Roman"/>
          <w:spacing w:val="-2"/>
          <w:sz w:val="28"/>
          <w:szCs w:val="28"/>
          <w:lang w:eastAsia="ru-RU"/>
        </w:rPr>
        <w:t>логики:</w:t>
      </w:r>
    </w:p>
    <w:p w:rsidR="008341A4" w:rsidRPr="008341A4" w:rsidRDefault="008341A4" w:rsidP="008341A4">
      <w:pPr>
        <w:widowControl w:val="0"/>
        <w:numPr>
          <w:ilvl w:val="0"/>
          <w:numId w:val="6"/>
        </w:numPr>
        <w:shd w:val="clear" w:color="auto" w:fill="FFFFFF"/>
        <w:tabs>
          <w:tab w:val="num" w:pos="935"/>
        </w:tabs>
        <w:autoSpaceDE w:val="0"/>
        <w:autoSpaceDN w:val="0"/>
        <w:adjustRightInd w:val="0"/>
        <w:spacing w:after="0" w:line="240" w:lineRule="auto"/>
        <w:ind w:left="935"/>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2"/>
          <w:sz w:val="28"/>
          <w:szCs w:val="28"/>
          <w:lang w:eastAsia="ru-RU"/>
        </w:rPr>
        <w:lastRenderedPageBreak/>
        <w:t>деление должно проводиться по одному основанию;</w:t>
      </w:r>
    </w:p>
    <w:p w:rsidR="008341A4" w:rsidRPr="008341A4" w:rsidRDefault="008341A4" w:rsidP="008341A4">
      <w:pPr>
        <w:widowControl w:val="0"/>
        <w:numPr>
          <w:ilvl w:val="0"/>
          <w:numId w:val="6"/>
        </w:numPr>
        <w:shd w:val="clear" w:color="auto" w:fill="FFFFFF"/>
        <w:tabs>
          <w:tab w:val="num" w:pos="935"/>
        </w:tabs>
        <w:autoSpaceDE w:val="0"/>
        <w:autoSpaceDN w:val="0"/>
        <w:adjustRightInd w:val="0"/>
        <w:spacing w:after="0" w:line="240" w:lineRule="auto"/>
        <w:ind w:left="935" w:right="34"/>
        <w:jc w:val="both"/>
        <w:rPr>
          <w:rFonts w:ascii="Times New Roman" w:eastAsia="Times New Roman" w:hAnsi="Times New Roman" w:cs="Times New Roman"/>
          <w:sz w:val="28"/>
          <w:szCs w:val="28"/>
          <w:lang w:eastAsia="ru-RU"/>
        </w:rPr>
      </w:pPr>
      <w:proofErr w:type="gramStart"/>
      <w:r w:rsidRPr="008341A4">
        <w:rPr>
          <w:rFonts w:ascii="Times New Roman" w:eastAsia="Times New Roman" w:hAnsi="Times New Roman" w:cs="Times New Roman"/>
          <w:spacing w:val="6"/>
          <w:sz w:val="28"/>
          <w:szCs w:val="28"/>
          <w:lang w:eastAsia="ru-RU"/>
        </w:rPr>
        <w:t xml:space="preserve">видовые понятия, полученные при делении родового, должны </w:t>
      </w:r>
      <w:r w:rsidRPr="008341A4">
        <w:rPr>
          <w:rFonts w:ascii="Times New Roman" w:eastAsia="Times New Roman" w:hAnsi="Times New Roman" w:cs="Times New Roman"/>
          <w:spacing w:val="-1"/>
          <w:sz w:val="28"/>
          <w:szCs w:val="28"/>
          <w:lang w:eastAsia="ru-RU"/>
        </w:rPr>
        <w:t>быть попарно    несовместимы;</w:t>
      </w:r>
      <w:proofErr w:type="gramEnd"/>
    </w:p>
    <w:p w:rsidR="008341A4" w:rsidRPr="008341A4" w:rsidRDefault="008341A4" w:rsidP="008341A4">
      <w:pPr>
        <w:widowControl w:val="0"/>
        <w:numPr>
          <w:ilvl w:val="0"/>
          <w:numId w:val="6"/>
        </w:numPr>
        <w:shd w:val="clear" w:color="auto" w:fill="FFFFFF"/>
        <w:tabs>
          <w:tab w:val="num" w:pos="935"/>
        </w:tabs>
        <w:autoSpaceDE w:val="0"/>
        <w:autoSpaceDN w:val="0"/>
        <w:adjustRightInd w:val="0"/>
        <w:spacing w:after="0" w:line="240" w:lineRule="auto"/>
        <w:ind w:left="935"/>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1"/>
          <w:sz w:val="28"/>
          <w:szCs w:val="28"/>
          <w:lang w:eastAsia="ru-RU"/>
        </w:rPr>
        <w:t>видовые понятия должны исчерпывать объем исходного понятия;</w:t>
      </w:r>
    </w:p>
    <w:p w:rsidR="008341A4" w:rsidRPr="008341A4" w:rsidRDefault="008341A4" w:rsidP="008341A4">
      <w:pPr>
        <w:widowControl w:val="0"/>
        <w:numPr>
          <w:ilvl w:val="0"/>
          <w:numId w:val="6"/>
        </w:numPr>
        <w:shd w:val="clear" w:color="auto" w:fill="FFFFFF"/>
        <w:tabs>
          <w:tab w:val="num" w:pos="935"/>
        </w:tabs>
        <w:autoSpaceDE w:val="0"/>
        <w:autoSpaceDN w:val="0"/>
        <w:adjustRightInd w:val="0"/>
        <w:spacing w:after="0" w:line="240" w:lineRule="auto"/>
        <w:ind w:left="935"/>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ни одно из видовых понятий не должно быть «пустым классом».</w:t>
      </w:r>
    </w:p>
    <w:p w:rsidR="008341A4" w:rsidRPr="008341A4" w:rsidRDefault="008341A4" w:rsidP="008341A4">
      <w:pPr>
        <w:keepNext/>
        <w:spacing w:after="0" w:line="240" w:lineRule="auto"/>
        <w:ind w:left="-65" w:right="-5" w:firstLine="25"/>
        <w:jc w:val="center"/>
        <w:outlineLvl w:val="2"/>
        <w:rPr>
          <w:rFonts w:ascii="Times New Roman" w:eastAsia="Times New Roman" w:hAnsi="Times New Roman" w:cs="Times New Roman"/>
          <w:i/>
          <w:sz w:val="28"/>
          <w:szCs w:val="28"/>
          <w:lang w:eastAsia="ru-RU"/>
        </w:rPr>
      </w:pPr>
      <w:r w:rsidRPr="008341A4">
        <w:rPr>
          <w:rFonts w:ascii="Times New Roman" w:eastAsia="Times New Roman" w:hAnsi="Times New Roman" w:cs="Times New Roman"/>
          <w:bCs/>
          <w:i/>
          <w:spacing w:val="-2"/>
          <w:sz w:val="28"/>
          <w:szCs w:val="28"/>
          <w:lang w:eastAsia="ru-RU"/>
        </w:rPr>
        <w:t>5. Формулировка гипотез исследования</w:t>
      </w:r>
    </w:p>
    <w:p w:rsidR="008341A4" w:rsidRPr="008341A4" w:rsidRDefault="008341A4" w:rsidP="008341A4">
      <w:pPr>
        <w:shd w:val="clear" w:color="auto" w:fill="FFFFFF"/>
        <w:spacing w:after="0" w:line="240" w:lineRule="auto"/>
        <w:ind w:left="77"/>
        <w:rPr>
          <w:rFonts w:ascii="Times New Roman" w:eastAsia="Times New Roman" w:hAnsi="Times New Roman" w:cs="Times New Roman"/>
          <w:sz w:val="28"/>
          <w:szCs w:val="28"/>
          <w:lang w:eastAsia="ru-RU"/>
        </w:rPr>
      </w:pPr>
      <w:r w:rsidRPr="008341A4">
        <w:rPr>
          <w:rFonts w:ascii="Times New Roman" w:eastAsia="Times New Roman" w:hAnsi="Times New Roman" w:cs="Times New Roman"/>
          <w:i/>
          <w:iCs/>
          <w:sz w:val="28"/>
          <w:szCs w:val="28"/>
          <w:lang w:eastAsia="ru-RU"/>
        </w:rPr>
        <w:t xml:space="preserve">Гипотеза исследования — </w:t>
      </w:r>
      <w:r w:rsidRPr="008341A4">
        <w:rPr>
          <w:rFonts w:ascii="Times New Roman" w:eastAsia="Times New Roman" w:hAnsi="Times New Roman" w:cs="Times New Roman"/>
          <w:sz w:val="28"/>
          <w:szCs w:val="28"/>
          <w:lang w:eastAsia="ru-RU"/>
        </w:rPr>
        <w:t xml:space="preserve">это научно обоснованное предположение о </w:t>
      </w:r>
      <w:r w:rsidRPr="008341A4">
        <w:rPr>
          <w:rFonts w:ascii="Times New Roman" w:eastAsia="Times New Roman" w:hAnsi="Times New Roman" w:cs="Times New Roman"/>
          <w:spacing w:val="2"/>
          <w:sz w:val="28"/>
          <w:szCs w:val="28"/>
          <w:lang w:eastAsia="ru-RU"/>
        </w:rPr>
        <w:t xml:space="preserve">структуре   социальных   объектов,   о   характере   элементов   и   связей, </w:t>
      </w:r>
      <w:r w:rsidRPr="008341A4">
        <w:rPr>
          <w:rFonts w:ascii="Times New Roman" w:eastAsia="Times New Roman" w:hAnsi="Times New Roman" w:cs="Times New Roman"/>
          <w:spacing w:val="-1"/>
          <w:sz w:val="28"/>
          <w:szCs w:val="28"/>
          <w:lang w:eastAsia="ru-RU"/>
        </w:rPr>
        <w:t xml:space="preserve">образующих эти объекты, о механизме их функционирования и развития. </w:t>
      </w:r>
      <w:r w:rsidRPr="008341A4">
        <w:rPr>
          <w:rFonts w:ascii="Times New Roman" w:eastAsia="Times New Roman" w:hAnsi="Times New Roman" w:cs="Times New Roman"/>
          <w:spacing w:val="-2"/>
          <w:sz w:val="28"/>
          <w:szCs w:val="28"/>
          <w:lang w:eastAsia="ru-RU"/>
        </w:rPr>
        <w:t xml:space="preserve">Гипотеза должна отвечать ряду </w:t>
      </w:r>
      <w:r w:rsidRPr="008341A4">
        <w:rPr>
          <w:rFonts w:ascii="Times New Roman" w:eastAsia="Times New Roman" w:hAnsi="Times New Roman" w:cs="Times New Roman"/>
          <w:bCs/>
          <w:spacing w:val="-2"/>
          <w:sz w:val="28"/>
          <w:szCs w:val="28"/>
          <w:lang w:eastAsia="ru-RU"/>
        </w:rPr>
        <w:t>требований:</w:t>
      </w:r>
    </w:p>
    <w:p w:rsidR="008341A4" w:rsidRPr="008341A4" w:rsidRDefault="008341A4" w:rsidP="008341A4">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pacing w:val="-3"/>
          <w:sz w:val="28"/>
          <w:szCs w:val="28"/>
          <w:lang w:eastAsia="ru-RU"/>
        </w:rPr>
      </w:pPr>
      <w:r w:rsidRPr="008341A4">
        <w:rPr>
          <w:rFonts w:ascii="Times New Roman" w:eastAsia="Times New Roman" w:hAnsi="Times New Roman" w:cs="Times New Roman"/>
          <w:sz w:val="28"/>
          <w:szCs w:val="28"/>
          <w:lang w:eastAsia="ru-RU"/>
        </w:rPr>
        <w:t xml:space="preserve">не   должна  противоречить   общей   теоретико-методологической </w:t>
      </w:r>
      <w:r w:rsidRPr="008341A4">
        <w:rPr>
          <w:rFonts w:ascii="Times New Roman" w:eastAsia="Times New Roman" w:hAnsi="Times New Roman" w:cs="Times New Roman"/>
          <w:spacing w:val="4"/>
          <w:sz w:val="28"/>
          <w:szCs w:val="28"/>
          <w:lang w:eastAsia="ru-RU"/>
        </w:rPr>
        <w:t xml:space="preserve">основе   научного  познания   и  ранее  установленным  научным </w:t>
      </w:r>
      <w:r w:rsidRPr="008341A4">
        <w:rPr>
          <w:rFonts w:ascii="Times New Roman" w:eastAsia="Times New Roman" w:hAnsi="Times New Roman" w:cs="Times New Roman"/>
          <w:spacing w:val="-3"/>
          <w:sz w:val="28"/>
          <w:szCs w:val="28"/>
          <w:lang w:eastAsia="ru-RU"/>
        </w:rPr>
        <w:t xml:space="preserve">фактам; </w:t>
      </w:r>
    </w:p>
    <w:p w:rsidR="008341A4" w:rsidRPr="008341A4" w:rsidRDefault="008341A4" w:rsidP="008341A4">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2"/>
          <w:sz w:val="28"/>
          <w:szCs w:val="28"/>
          <w:lang w:eastAsia="ru-RU"/>
        </w:rPr>
        <w:t>не должна содержать понятий, которые не получили эмпирической</w:t>
      </w:r>
      <w:r w:rsidRPr="008341A4">
        <w:rPr>
          <w:rFonts w:ascii="Times New Roman" w:eastAsia="Times New Roman" w:hAnsi="Times New Roman" w:cs="Times New Roman"/>
          <w:sz w:val="28"/>
          <w:szCs w:val="28"/>
          <w:lang w:eastAsia="ru-RU"/>
        </w:rPr>
        <w:t xml:space="preserve"> </w:t>
      </w:r>
      <w:r w:rsidRPr="008341A4">
        <w:rPr>
          <w:rFonts w:ascii="Times New Roman" w:eastAsia="Times New Roman" w:hAnsi="Times New Roman" w:cs="Times New Roman"/>
          <w:spacing w:val="-1"/>
          <w:sz w:val="28"/>
          <w:szCs w:val="28"/>
          <w:lang w:eastAsia="ru-RU"/>
        </w:rPr>
        <w:t>интерпретации, иначе она не проверяема;</w:t>
      </w:r>
    </w:p>
    <w:p w:rsidR="008341A4" w:rsidRPr="008341A4" w:rsidRDefault="008341A4" w:rsidP="008341A4">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8341A4">
        <w:rPr>
          <w:rFonts w:ascii="Times New Roman" w:eastAsia="Times New Roman" w:hAnsi="Times New Roman" w:cs="Times New Roman"/>
          <w:spacing w:val="8"/>
          <w:sz w:val="28"/>
          <w:szCs w:val="28"/>
          <w:lang w:eastAsia="ru-RU"/>
        </w:rPr>
        <w:t xml:space="preserve">должна быть принципиально проверяемой при данном уровне </w:t>
      </w:r>
      <w:r w:rsidRPr="008341A4">
        <w:rPr>
          <w:rFonts w:ascii="Times New Roman" w:eastAsia="Times New Roman" w:hAnsi="Times New Roman" w:cs="Times New Roman"/>
          <w:spacing w:val="1"/>
          <w:sz w:val="28"/>
          <w:szCs w:val="28"/>
          <w:lang w:eastAsia="ru-RU"/>
        </w:rPr>
        <w:t xml:space="preserve">теоретических знаний, методической оснащенности, практических </w:t>
      </w:r>
      <w:r w:rsidRPr="008341A4">
        <w:rPr>
          <w:rFonts w:ascii="Times New Roman" w:eastAsia="Times New Roman" w:hAnsi="Times New Roman" w:cs="Times New Roman"/>
          <w:spacing w:val="-1"/>
          <w:sz w:val="28"/>
          <w:szCs w:val="28"/>
          <w:lang w:eastAsia="ru-RU"/>
        </w:rPr>
        <w:t>возможностях исследования;</w:t>
      </w:r>
    </w:p>
    <w:p w:rsidR="008341A4" w:rsidRPr="008341A4" w:rsidRDefault="008341A4" w:rsidP="008341A4">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8341A4">
        <w:rPr>
          <w:rFonts w:ascii="Times New Roman" w:eastAsia="Times New Roman" w:hAnsi="Times New Roman" w:cs="Times New Roman"/>
          <w:spacing w:val="-2"/>
          <w:sz w:val="28"/>
          <w:szCs w:val="28"/>
          <w:lang w:eastAsia="ru-RU"/>
        </w:rPr>
        <w:t>должна содержать минимум ограничений.</w:t>
      </w:r>
    </w:p>
    <w:p w:rsidR="008341A4" w:rsidRPr="008341A4" w:rsidRDefault="008341A4" w:rsidP="008341A4">
      <w:pPr>
        <w:keepNext/>
        <w:spacing w:after="0" w:line="240" w:lineRule="auto"/>
        <w:ind w:left="-65" w:right="-5" w:firstLine="25"/>
        <w:jc w:val="center"/>
        <w:outlineLvl w:val="2"/>
        <w:rPr>
          <w:rFonts w:ascii="Times New Roman" w:eastAsia="Times New Roman" w:hAnsi="Times New Roman" w:cs="Times New Roman"/>
          <w:i/>
          <w:sz w:val="28"/>
          <w:szCs w:val="28"/>
          <w:lang w:eastAsia="ru-RU"/>
        </w:rPr>
      </w:pPr>
      <w:r w:rsidRPr="008341A4">
        <w:rPr>
          <w:rFonts w:ascii="Times New Roman" w:eastAsia="Times New Roman" w:hAnsi="Times New Roman" w:cs="Times New Roman"/>
          <w:i/>
          <w:sz w:val="28"/>
          <w:szCs w:val="28"/>
          <w:lang w:eastAsia="ru-RU"/>
        </w:rPr>
        <w:t>6. Определение выборочной совокупности</w:t>
      </w:r>
    </w:p>
    <w:p w:rsidR="008341A4" w:rsidRPr="008341A4" w:rsidRDefault="008341A4" w:rsidP="008341A4">
      <w:pPr>
        <w:spacing w:after="0" w:line="240" w:lineRule="auto"/>
        <w:ind w:left="283" w:right="-5"/>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bCs/>
          <w:sz w:val="28"/>
          <w:szCs w:val="28"/>
          <w:lang w:eastAsia="ru-RU"/>
        </w:rPr>
        <w:t>Генеральная совокупность</w:t>
      </w:r>
      <w:r w:rsidRPr="008341A4">
        <w:rPr>
          <w:rFonts w:ascii="Times New Roman" w:eastAsia="Times New Roman" w:hAnsi="Times New Roman" w:cs="Times New Roman"/>
          <w:sz w:val="28"/>
          <w:szCs w:val="28"/>
          <w:lang w:eastAsia="ru-RU"/>
        </w:rPr>
        <w:t xml:space="preserve"> – вся совокупность изучаемых элементов, имеющих одинаковые социальные характеристики, которые свидетельствуют о принадлежности к одному и тому же объекту исследования.</w:t>
      </w:r>
    </w:p>
    <w:p w:rsidR="008341A4" w:rsidRPr="008341A4" w:rsidRDefault="008341A4" w:rsidP="008341A4">
      <w:pPr>
        <w:spacing w:after="0" w:line="240" w:lineRule="auto"/>
        <w:ind w:left="283" w:right="-5"/>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bCs/>
          <w:sz w:val="28"/>
          <w:szCs w:val="28"/>
          <w:lang w:eastAsia="ru-RU"/>
        </w:rPr>
        <w:t>Выборка (выборочная совокупность)</w:t>
      </w:r>
      <w:r w:rsidRPr="008341A4">
        <w:rPr>
          <w:rFonts w:ascii="Times New Roman" w:eastAsia="Times New Roman" w:hAnsi="Times New Roman" w:cs="Times New Roman"/>
          <w:sz w:val="28"/>
          <w:szCs w:val="28"/>
          <w:lang w:eastAsia="ru-RU"/>
        </w:rPr>
        <w:t xml:space="preserve"> – отобранное по строго заданному правилу число элементов генеральной совокупности, подлежащее непосредственному исследованию. Это доля, ограниченная часть элементов генеральной совокупности, специально отобранная в качестве образца генеральной совокупности. Этот образец представляет (репрезентирует) ее характеристики, существенные для данного исследования. Выборка должна быть репрезентативной (представительной), т.е. пропорционально воспроизводить все характеристики генеральной совокупности. Выборка должна гарантировать для каждого элемента генеральной совокупности равную вероятность попасть </w:t>
      </w:r>
      <w:proofErr w:type="gramStart"/>
      <w:r w:rsidRPr="008341A4">
        <w:rPr>
          <w:rFonts w:ascii="Times New Roman" w:eastAsia="Times New Roman" w:hAnsi="Times New Roman" w:cs="Times New Roman"/>
          <w:sz w:val="28"/>
          <w:szCs w:val="28"/>
          <w:lang w:eastAsia="ru-RU"/>
        </w:rPr>
        <w:t>в</w:t>
      </w:r>
      <w:proofErr w:type="gramEnd"/>
      <w:r w:rsidRPr="008341A4">
        <w:rPr>
          <w:rFonts w:ascii="Times New Roman" w:eastAsia="Times New Roman" w:hAnsi="Times New Roman" w:cs="Times New Roman"/>
          <w:sz w:val="28"/>
          <w:szCs w:val="28"/>
          <w:lang w:eastAsia="ru-RU"/>
        </w:rPr>
        <w:t xml:space="preserve"> выборочную. </w:t>
      </w:r>
    </w:p>
    <w:p w:rsidR="008341A4" w:rsidRPr="008341A4" w:rsidRDefault="008341A4" w:rsidP="008341A4">
      <w:pPr>
        <w:spacing w:after="0" w:line="240" w:lineRule="auto"/>
        <w:ind w:left="283"/>
        <w:rPr>
          <w:rFonts w:ascii="Times New Roman" w:eastAsia="Times New Roman" w:hAnsi="Times New Roman" w:cs="Times New Roman"/>
          <w:b/>
          <w:bCs/>
          <w:sz w:val="28"/>
          <w:szCs w:val="28"/>
          <w:lang w:eastAsia="ru-RU"/>
        </w:rPr>
      </w:pPr>
      <w:r w:rsidRPr="008341A4">
        <w:rPr>
          <w:rFonts w:ascii="Times New Roman" w:eastAsia="Times New Roman" w:hAnsi="Times New Roman" w:cs="Times New Roman"/>
          <w:sz w:val="28"/>
          <w:szCs w:val="28"/>
          <w:lang w:eastAsia="ru-RU"/>
        </w:rPr>
        <w:tab/>
      </w:r>
      <w:r w:rsidRPr="008341A4">
        <w:rPr>
          <w:rFonts w:ascii="Times New Roman" w:eastAsia="Times New Roman" w:hAnsi="Times New Roman" w:cs="Times New Roman"/>
          <w:b/>
          <w:bCs/>
          <w:sz w:val="28"/>
          <w:szCs w:val="28"/>
          <w:lang w:eastAsia="ru-RU"/>
        </w:rPr>
        <w:t>Требования к выборке:</w:t>
      </w:r>
    </w:p>
    <w:p w:rsidR="008341A4" w:rsidRPr="008341A4" w:rsidRDefault="008341A4" w:rsidP="008341A4">
      <w:pPr>
        <w:spacing w:after="0" w:line="240" w:lineRule="auto"/>
        <w:ind w:left="283"/>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-полнота – в генеральной совокупности должны быть представлены все единицы</w:t>
      </w:r>
    </w:p>
    <w:p w:rsidR="008341A4" w:rsidRPr="008341A4" w:rsidRDefault="008341A4" w:rsidP="008341A4">
      <w:pPr>
        <w:spacing w:after="0" w:line="240" w:lineRule="auto"/>
        <w:ind w:left="283"/>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-точность – характеризует информацию о каждой единице</w:t>
      </w:r>
    </w:p>
    <w:p w:rsidR="008341A4" w:rsidRPr="008341A4" w:rsidRDefault="008341A4" w:rsidP="008341A4">
      <w:pPr>
        <w:spacing w:after="0" w:line="240" w:lineRule="auto"/>
        <w:ind w:left="283"/>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-адекватность – свойство основы выборки, описывает сущностную сторону объекта</w:t>
      </w:r>
    </w:p>
    <w:p w:rsidR="008341A4" w:rsidRPr="008341A4" w:rsidRDefault="008341A4" w:rsidP="008341A4">
      <w:pPr>
        <w:spacing w:after="0" w:line="240" w:lineRule="auto"/>
        <w:ind w:left="283"/>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-удобство</w:t>
      </w:r>
    </w:p>
    <w:p w:rsidR="008341A4" w:rsidRPr="008341A4" w:rsidRDefault="008341A4" w:rsidP="008341A4">
      <w:pPr>
        <w:spacing w:after="0" w:line="240" w:lineRule="auto"/>
        <w:ind w:left="283"/>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-репрезентативность</w:t>
      </w:r>
    </w:p>
    <w:p w:rsidR="008341A4" w:rsidRPr="008341A4" w:rsidRDefault="008341A4" w:rsidP="008341A4">
      <w:pPr>
        <w:shd w:val="clear" w:color="auto" w:fill="FFFFFF"/>
        <w:spacing w:after="0" w:line="240" w:lineRule="auto"/>
        <w:ind w:left="58" w:firstLine="514"/>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lastRenderedPageBreak/>
        <w:t xml:space="preserve">Для расчета объема случайной выборки надо знать желаемую точность оценивания, величину риска получаемого ответа и степень изменчивости ответа. Традиционно точность оценивания принимают за 5%, величину риска – за 0,95. </w:t>
      </w:r>
    </w:p>
    <w:p w:rsidR="008341A4" w:rsidRPr="008341A4" w:rsidRDefault="008341A4" w:rsidP="008341A4">
      <w:pPr>
        <w:shd w:val="clear" w:color="auto" w:fill="FFFFFF"/>
        <w:spacing w:after="0" w:line="240" w:lineRule="auto"/>
        <w:ind w:left="561" w:firstLine="11"/>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b/>
          <w:spacing w:val="2"/>
          <w:sz w:val="28"/>
          <w:szCs w:val="28"/>
          <w:lang w:eastAsia="ru-RU"/>
        </w:rPr>
        <w:t>Пример</w:t>
      </w:r>
      <w:r w:rsidRPr="008341A4">
        <w:rPr>
          <w:rFonts w:ascii="Times New Roman" w:eastAsia="Times New Roman" w:hAnsi="Times New Roman" w:cs="Times New Roman"/>
          <w:spacing w:val="2"/>
          <w:sz w:val="28"/>
          <w:szCs w:val="28"/>
          <w:lang w:eastAsia="ru-RU"/>
        </w:rPr>
        <w:t xml:space="preserve">: </w:t>
      </w:r>
      <w:proofErr w:type="gramStart"/>
      <w:r w:rsidRPr="008341A4">
        <w:rPr>
          <w:rFonts w:ascii="Times New Roman" w:eastAsia="Times New Roman" w:hAnsi="Times New Roman" w:cs="Times New Roman"/>
          <w:sz w:val="28"/>
          <w:szCs w:val="28"/>
          <w:lang w:eastAsia="ru-RU"/>
        </w:rPr>
        <w:t>Если по данным выборочного исследования 60% опрошенных удовлетворены работой, то можно утверждать, что в генеральной совокупности доля удовлетворенных составит от 55 до 65% в 95% случаев, а в 5% случаев такая доля может выйти за этот интервал.</w:t>
      </w:r>
      <w:proofErr w:type="gramEnd"/>
    </w:p>
    <w:p w:rsidR="008341A4" w:rsidRPr="008341A4" w:rsidRDefault="008341A4" w:rsidP="008341A4">
      <w:pPr>
        <w:shd w:val="clear" w:color="auto" w:fill="FFFFFF"/>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Если исходить из 5% точности и величины риска в 0,95, то объем выборки будет следующим:</w:t>
      </w:r>
    </w:p>
    <w:p w:rsidR="008341A4" w:rsidRPr="008341A4" w:rsidRDefault="008341A4" w:rsidP="008341A4">
      <w:pPr>
        <w:shd w:val="clear" w:color="auto" w:fill="FFFFFF"/>
        <w:spacing w:after="0" w:line="240" w:lineRule="auto"/>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Расчеты репрезентативной выборки</w:t>
      </w:r>
    </w:p>
    <w:tbl>
      <w:tblPr>
        <w:tblW w:w="0" w:type="auto"/>
        <w:tblInd w:w="40" w:type="dxa"/>
        <w:tblLayout w:type="fixed"/>
        <w:tblCellMar>
          <w:left w:w="40" w:type="dxa"/>
          <w:right w:w="40" w:type="dxa"/>
        </w:tblCellMar>
        <w:tblLook w:val="0000" w:firstRow="0" w:lastRow="0" w:firstColumn="0" w:lastColumn="0" w:noHBand="0" w:noVBand="0"/>
      </w:tblPr>
      <w:tblGrid>
        <w:gridCol w:w="3489"/>
        <w:gridCol w:w="721"/>
        <w:gridCol w:w="624"/>
        <w:gridCol w:w="667"/>
        <w:gridCol w:w="680"/>
        <w:gridCol w:w="667"/>
        <w:gridCol w:w="667"/>
        <w:gridCol w:w="713"/>
        <w:gridCol w:w="1122"/>
      </w:tblGrid>
      <w:tr w:rsidR="008341A4" w:rsidRPr="008341A4" w:rsidTr="00C06234">
        <w:trPr>
          <w:trHeight w:val="214"/>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Объем генеральной совокупности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500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1000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2000</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4000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5000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10000</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бесконечная</w:t>
            </w:r>
          </w:p>
        </w:tc>
      </w:tr>
      <w:tr w:rsidR="008341A4" w:rsidRPr="008341A4" w:rsidTr="00C06234">
        <w:trPr>
          <w:trHeight w:val="220"/>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Объем выборки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222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286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333</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350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360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370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385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8341A4" w:rsidRPr="008341A4" w:rsidRDefault="008341A4" w:rsidP="008341A4">
            <w:pPr>
              <w:shd w:val="clear" w:color="auto" w:fill="FFFFFF"/>
              <w:spacing w:after="0" w:line="240" w:lineRule="auto"/>
              <w:ind w:firstLine="15"/>
              <w:jc w:val="center"/>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358</w:t>
            </w:r>
          </w:p>
        </w:tc>
      </w:tr>
    </w:tbl>
    <w:p w:rsidR="008341A4" w:rsidRPr="008341A4" w:rsidRDefault="008341A4" w:rsidP="008341A4">
      <w:pPr>
        <w:shd w:val="clear" w:color="auto" w:fill="FFFFFF"/>
        <w:spacing w:after="0" w:line="240" w:lineRule="auto"/>
        <w:ind w:firstLine="142"/>
        <w:jc w:val="center"/>
        <w:rPr>
          <w:rFonts w:ascii="Times New Roman" w:eastAsia="Times New Roman" w:hAnsi="Times New Roman" w:cs="Times New Roman"/>
          <w:sz w:val="28"/>
          <w:szCs w:val="28"/>
          <w:lang w:eastAsia="ru-RU"/>
        </w:rPr>
      </w:pPr>
    </w:p>
    <w:p w:rsidR="008341A4" w:rsidRPr="008341A4" w:rsidRDefault="008341A4" w:rsidP="008341A4">
      <w:pPr>
        <w:shd w:val="clear" w:color="auto" w:fill="FFFFFF"/>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i/>
          <w:sz w:val="28"/>
          <w:szCs w:val="28"/>
          <w:lang w:eastAsia="ru-RU"/>
        </w:rPr>
        <w:t>Допустимые ошибки</w:t>
      </w:r>
      <w:r w:rsidRPr="008341A4">
        <w:rPr>
          <w:rFonts w:ascii="Times New Roman" w:eastAsia="Times New Roman" w:hAnsi="Times New Roman" w:cs="Times New Roman"/>
          <w:sz w:val="28"/>
          <w:szCs w:val="28"/>
          <w:lang w:eastAsia="ru-RU"/>
        </w:rPr>
        <w:t xml:space="preserve"> для различных видов социологических исследований:</w:t>
      </w:r>
    </w:p>
    <w:p w:rsidR="008341A4" w:rsidRPr="008341A4" w:rsidRDefault="008341A4" w:rsidP="008341A4">
      <w:pPr>
        <w:widowControl w:val="0"/>
        <w:numPr>
          <w:ilvl w:val="1"/>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Пилотажное исследование – 10%</w:t>
      </w:r>
    </w:p>
    <w:p w:rsidR="008341A4" w:rsidRPr="008341A4" w:rsidRDefault="008341A4" w:rsidP="008341A4">
      <w:pPr>
        <w:widowControl w:val="0"/>
        <w:numPr>
          <w:ilvl w:val="1"/>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Описательное исследование – 3 – 5%</w:t>
      </w:r>
    </w:p>
    <w:p w:rsidR="008341A4" w:rsidRPr="008341A4" w:rsidRDefault="008341A4" w:rsidP="008341A4">
      <w:pPr>
        <w:widowControl w:val="0"/>
        <w:numPr>
          <w:ilvl w:val="1"/>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41A4">
        <w:rPr>
          <w:rFonts w:ascii="Times New Roman" w:eastAsia="Times New Roman" w:hAnsi="Times New Roman" w:cs="Times New Roman"/>
          <w:sz w:val="28"/>
          <w:szCs w:val="28"/>
          <w:lang w:eastAsia="ru-RU"/>
        </w:rPr>
        <w:t>Аналитическое исследование – не более 3%</w:t>
      </w:r>
    </w:p>
    <w:sectPr w:rsidR="008341A4" w:rsidRPr="008341A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A2" w:rsidRDefault="00B92BA2" w:rsidP="008341A4">
      <w:pPr>
        <w:spacing w:after="0" w:line="240" w:lineRule="auto"/>
      </w:pPr>
      <w:r>
        <w:separator/>
      </w:r>
    </w:p>
  </w:endnote>
  <w:endnote w:type="continuationSeparator" w:id="0">
    <w:p w:rsidR="00B92BA2" w:rsidRDefault="00B92BA2" w:rsidP="0083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557598636"/>
      <w:docPartObj>
        <w:docPartGallery w:val="Page Numbers (Bottom of Page)"/>
        <w:docPartUnique/>
      </w:docPartObj>
    </w:sdtPr>
    <w:sdtContent>
      <w:p w:rsidR="008341A4" w:rsidRPr="008341A4" w:rsidRDefault="008341A4">
        <w:pPr>
          <w:pStyle w:val="aa"/>
          <w:jc w:val="right"/>
          <w:rPr>
            <w:rFonts w:ascii="Times New Roman" w:hAnsi="Times New Roman" w:cs="Times New Roman"/>
            <w:sz w:val="28"/>
            <w:szCs w:val="28"/>
          </w:rPr>
        </w:pPr>
        <w:r w:rsidRPr="008341A4">
          <w:rPr>
            <w:rFonts w:ascii="Times New Roman" w:hAnsi="Times New Roman" w:cs="Times New Roman"/>
            <w:sz w:val="28"/>
            <w:szCs w:val="28"/>
          </w:rPr>
          <w:fldChar w:fldCharType="begin"/>
        </w:r>
        <w:r w:rsidRPr="008341A4">
          <w:rPr>
            <w:rFonts w:ascii="Times New Roman" w:hAnsi="Times New Roman" w:cs="Times New Roman"/>
            <w:sz w:val="28"/>
            <w:szCs w:val="28"/>
          </w:rPr>
          <w:instrText>PAGE   \* MERGEFORMAT</w:instrText>
        </w:r>
        <w:r w:rsidRPr="008341A4">
          <w:rPr>
            <w:rFonts w:ascii="Times New Roman" w:hAnsi="Times New Roman" w:cs="Times New Roman"/>
            <w:sz w:val="28"/>
            <w:szCs w:val="28"/>
          </w:rPr>
          <w:fldChar w:fldCharType="separate"/>
        </w:r>
        <w:r>
          <w:rPr>
            <w:rFonts w:ascii="Times New Roman" w:hAnsi="Times New Roman" w:cs="Times New Roman"/>
            <w:noProof/>
            <w:sz w:val="28"/>
            <w:szCs w:val="28"/>
          </w:rPr>
          <w:t>1</w:t>
        </w:r>
        <w:r w:rsidRPr="008341A4">
          <w:rPr>
            <w:rFonts w:ascii="Times New Roman" w:hAnsi="Times New Roman" w:cs="Times New Roman"/>
            <w:sz w:val="28"/>
            <w:szCs w:val="28"/>
          </w:rPr>
          <w:fldChar w:fldCharType="end"/>
        </w:r>
      </w:p>
    </w:sdtContent>
  </w:sdt>
  <w:p w:rsidR="008341A4" w:rsidRPr="008341A4" w:rsidRDefault="008341A4">
    <w:pPr>
      <w:pStyle w:val="aa"/>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A2" w:rsidRDefault="00B92BA2" w:rsidP="008341A4">
      <w:pPr>
        <w:spacing w:after="0" w:line="240" w:lineRule="auto"/>
      </w:pPr>
      <w:r>
        <w:separator/>
      </w:r>
    </w:p>
  </w:footnote>
  <w:footnote w:type="continuationSeparator" w:id="0">
    <w:p w:rsidR="00B92BA2" w:rsidRDefault="00B92BA2" w:rsidP="008341A4">
      <w:pPr>
        <w:spacing w:after="0" w:line="240" w:lineRule="auto"/>
      </w:pPr>
      <w:r>
        <w:continuationSeparator/>
      </w:r>
    </w:p>
  </w:footnote>
  <w:footnote w:id="1">
    <w:p w:rsidR="008341A4" w:rsidRPr="00AE505F" w:rsidRDefault="008341A4" w:rsidP="008341A4">
      <w:pPr>
        <w:pStyle w:val="a5"/>
      </w:pPr>
      <w:r w:rsidRPr="00AE505F">
        <w:rPr>
          <w:rStyle w:val="a7"/>
        </w:rPr>
        <w:footnoteRef/>
      </w:r>
      <w:r w:rsidRPr="00AE505F">
        <w:t xml:space="preserve"> В.И. </w:t>
      </w:r>
      <w:proofErr w:type="spellStart"/>
      <w:r w:rsidRPr="00AE505F">
        <w:t>Добреньков</w:t>
      </w:r>
      <w:proofErr w:type="spellEnd"/>
      <w:r w:rsidRPr="00AE505F">
        <w:t>, А.И. Кравченко Фундаментальная социология. Том Ш. Методика и техника исследования. И. Инфра-М. 2004. С.3-7</w:t>
      </w:r>
    </w:p>
  </w:footnote>
  <w:footnote w:id="2">
    <w:p w:rsidR="008341A4" w:rsidRPr="005C0A79" w:rsidRDefault="008341A4" w:rsidP="008341A4">
      <w:pPr>
        <w:pStyle w:val="a5"/>
      </w:pPr>
      <w:r w:rsidRPr="005C0A79">
        <w:rPr>
          <w:rStyle w:val="a7"/>
        </w:rPr>
        <w:footnoteRef/>
      </w:r>
      <w:r w:rsidRPr="005C0A79">
        <w:t xml:space="preserve"> </w:t>
      </w:r>
      <w:proofErr w:type="spellStart"/>
      <w:r w:rsidRPr="005C0A79">
        <w:t>Герчиков</w:t>
      </w:r>
      <w:proofErr w:type="spellEnd"/>
      <w:r w:rsidRPr="005C0A79">
        <w:t xml:space="preserve"> В.И. Социальное планирование и социологическая служба в промышленности: методология с позиций практики. Новосибирск. 1984. с. 221-227</w:t>
      </w:r>
    </w:p>
  </w:footnote>
  <w:footnote w:id="3">
    <w:p w:rsidR="008341A4" w:rsidRDefault="008341A4" w:rsidP="008341A4">
      <w:pPr>
        <w:shd w:val="clear" w:color="auto" w:fill="FFFFFF"/>
        <w:jc w:val="both"/>
      </w:pPr>
      <w:r w:rsidRPr="005C0A79">
        <w:rPr>
          <w:rStyle w:val="a7"/>
        </w:rPr>
        <w:footnoteRef/>
      </w:r>
      <w:r w:rsidRPr="005C0A79">
        <w:t xml:space="preserve"> Логика выдвижения программных задач в зависимости от основной цели </w:t>
      </w:r>
      <w:r w:rsidRPr="005C0A79">
        <w:rPr>
          <w:spacing w:val="-10"/>
        </w:rPr>
        <w:t xml:space="preserve">исследования описана в кн.: Ядов В. А. Стратегия социологического исследования. </w:t>
      </w:r>
      <w:r w:rsidRPr="005C0A79">
        <w:t xml:space="preserve">Описание, объяснение, понимание социальной реальности. М.: </w:t>
      </w:r>
      <w:proofErr w:type="spellStart"/>
      <w:r w:rsidRPr="005C0A79">
        <w:t>Добросвет</w:t>
      </w:r>
      <w:proofErr w:type="spellEnd"/>
      <w:r w:rsidRPr="005C0A79">
        <w:t xml:space="preserve">, 2000. </w:t>
      </w:r>
      <w:r w:rsidRPr="005C0A79">
        <w:rPr>
          <w:spacing w:val="-10"/>
        </w:rPr>
        <w:t>С. 80.</w:t>
      </w:r>
    </w:p>
  </w:footnote>
  <w:footnote w:id="4">
    <w:p w:rsidR="008341A4" w:rsidRPr="008341A4" w:rsidRDefault="008341A4" w:rsidP="008341A4">
      <w:pPr>
        <w:pStyle w:val="a5"/>
        <w:jc w:val="both"/>
      </w:pPr>
      <w:r w:rsidRPr="008341A4">
        <w:rPr>
          <w:rStyle w:val="a7"/>
        </w:rPr>
        <w:footnoteRef/>
      </w:r>
      <w:r w:rsidRPr="008341A4">
        <w:t xml:space="preserve"> Служба социального развития предприятия: практическое пособие. М. Наука. 1989. С. 54-55</w:t>
      </w:r>
    </w:p>
  </w:footnote>
  <w:footnote w:id="5">
    <w:p w:rsidR="008341A4" w:rsidRPr="008341A4" w:rsidRDefault="008341A4" w:rsidP="008341A4">
      <w:pPr>
        <w:spacing w:after="0" w:line="240" w:lineRule="auto"/>
        <w:jc w:val="both"/>
        <w:rPr>
          <w:rFonts w:ascii="Times New Roman" w:hAnsi="Times New Roman" w:cs="Times New Roman"/>
          <w:sz w:val="20"/>
          <w:szCs w:val="20"/>
        </w:rPr>
      </w:pPr>
      <w:r w:rsidRPr="008341A4">
        <w:rPr>
          <w:rStyle w:val="a7"/>
          <w:rFonts w:ascii="Times New Roman" w:hAnsi="Times New Roman" w:cs="Times New Roman"/>
          <w:sz w:val="20"/>
          <w:szCs w:val="20"/>
        </w:rPr>
        <w:footnoteRef/>
      </w:r>
      <w:r w:rsidRPr="008341A4">
        <w:rPr>
          <w:rFonts w:ascii="Times New Roman" w:hAnsi="Times New Roman" w:cs="Times New Roman"/>
          <w:sz w:val="20"/>
          <w:szCs w:val="20"/>
        </w:rPr>
        <w:t xml:space="preserve"> </w:t>
      </w:r>
      <w:proofErr w:type="spellStart"/>
      <w:r w:rsidRPr="008341A4">
        <w:rPr>
          <w:rFonts w:ascii="Times New Roman" w:hAnsi="Times New Roman" w:cs="Times New Roman"/>
          <w:sz w:val="20"/>
          <w:szCs w:val="20"/>
        </w:rPr>
        <w:t>Добреньков</w:t>
      </w:r>
      <w:proofErr w:type="spellEnd"/>
      <w:r w:rsidRPr="008341A4">
        <w:rPr>
          <w:rFonts w:ascii="Times New Roman" w:hAnsi="Times New Roman" w:cs="Times New Roman"/>
          <w:sz w:val="20"/>
          <w:szCs w:val="20"/>
        </w:rPr>
        <w:t xml:space="preserve"> В.И., Кравченко А.И. Методы социологического исследования. Учебник. М. 2004. С. 163</w:t>
      </w:r>
    </w:p>
  </w:footnote>
  <w:footnote w:id="6">
    <w:p w:rsidR="008341A4" w:rsidRPr="008341A4" w:rsidRDefault="008341A4" w:rsidP="008341A4">
      <w:pPr>
        <w:pStyle w:val="a3"/>
        <w:jc w:val="both"/>
        <w:rPr>
          <w:rFonts w:ascii="Times New Roman" w:hAnsi="Times New Roman" w:cs="Times New Roman"/>
          <w:sz w:val="20"/>
          <w:szCs w:val="20"/>
        </w:rPr>
      </w:pPr>
      <w:r w:rsidRPr="008341A4">
        <w:rPr>
          <w:rStyle w:val="a7"/>
          <w:rFonts w:ascii="Times New Roman" w:hAnsi="Times New Roman" w:cs="Times New Roman"/>
          <w:sz w:val="20"/>
          <w:szCs w:val="20"/>
        </w:rPr>
        <w:footnoteRef/>
      </w:r>
      <w:r w:rsidRPr="008341A4">
        <w:rPr>
          <w:rFonts w:ascii="Times New Roman" w:hAnsi="Times New Roman" w:cs="Times New Roman"/>
          <w:sz w:val="20"/>
          <w:szCs w:val="20"/>
        </w:rPr>
        <w:t xml:space="preserve"> </w:t>
      </w:r>
      <w:proofErr w:type="spellStart"/>
      <w:r w:rsidRPr="008341A4">
        <w:rPr>
          <w:rFonts w:ascii="Times New Roman" w:hAnsi="Times New Roman" w:cs="Times New Roman"/>
          <w:sz w:val="20"/>
          <w:szCs w:val="20"/>
        </w:rPr>
        <w:t>Токарский</w:t>
      </w:r>
      <w:proofErr w:type="spellEnd"/>
      <w:r w:rsidRPr="008341A4">
        <w:rPr>
          <w:rFonts w:ascii="Times New Roman" w:hAnsi="Times New Roman" w:cs="Times New Roman"/>
          <w:sz w:val="20"/>
          <w:szCs w:val="20"/>
        </w:rPr>
        <w:t xml:space="preserve"> Б.Л., </w:t>
      </w:r>
      <w:proofErr w:type="spellStart"/>
      <w:r w:rsidRPr="008341A4">
        <w:rPr>
          <w:rFonts w:ascii="Times New Roman" w:hAnsi="Times New Roman" w:cs="Times New Roman"/>
          <w:sz w:val="20"/>
          <w:szCs w:val="20"/>
        </w:rPr>
        <w:t>Бахматова</w:t>
      </w:r>
      <w:proofErr w:type="spellEnd"/>
      <w:r w:rsidRPr="008341A4">
        <w:rPr>
          <w:rFonts w:ascii="Times New Roman" w:hAnsi="Times New Roman" w:cs="Times New Roman"/>
          <w:sz w:val="20"/>
          <w:szCs w:val="20"/>
        </w:rPr>
        <w:t xml:space="preserve"> Т.Г., </w:t>
      </w:r>
      <w:proofErr w:type="spellStart"/>
      <w:r w:rsidRPr="008341A4">
        <w:rPr>
          <w:rFonts w:ascii="Times New Roman" w:hAnsi="Times New Roman" w:cs="Times New Roman"/>
          <w:sz w:val="20"/>
          <w:szCs w:val="20"/>
        </w:rPr>
        <w:t>Карпикова</w:t>
      </w:r>
      <w:proofErr w:type="spellEnd"/>
      <w:r w:rsidRPr="008341A4">
        <w:rPr>
          <w:rFonts w:ascii="Times New Roman" w:hAnsi="Times New Roman" w:cs="Times New Roman"/>
          <w:sz w:val="20"/>
          <w:szCs w:val="20"/>
        </w:rPr>
        <w:t xml:space="preserve"> И.С. Методические указания по выполнению практической работы. http://socgrant.isea.ru/mer13_11.htm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55E"/>
    <w:multiLevelType w:val="singleLevel"/>
    <w:tmpl w:val="428E8BB8"/>
    <w:lvl w:ilvl="0">
      <w:start w:val="1"/>
      <w:numFmt w:val="decimal"/>
      <w:lvlText w:val="%1."/>
      <w:legacy w:legacy="1" w:legacySpace="0" w:legacyIndent="197"/>
      <w:lvlJc w:val="left"/>
      <w:rPr>
        <w:rFonts w:ascii="Times New Roman" w:hAnsi="Times New Roman" w:cs="Times New Roman" w:hint="default"/>
      </w:rPr>
    </w:lvl>
  </w:abstractNum>
  <w:abstractNum w:abstractNumId="1">
    <w:nsid w:val="0E2F6469"/>
    <w:multiLevelType w:val="hybridMultilevel"/>
    <w:tmpl w:val="A6D4A822"/>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850492"/>
    <w:multiLevelType w:val="hybridMultilevel"/>
    <w:tmpl w:val="246ED9D0"/>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8E4F99"/>
    <w:multiLevelType w:val="hybridMultilevel"/>
    <w:tmpl w:val="45180928"/>
    <w:lvl w:ilvl="0" w:tplc="EB34ABE2">
      <w:start w:val="1"/>
      <w:numFmt w:val="decimal"/>
      <w:lvlText w:val="%1."/>
      <w:lvlJc w:val="left"/>
      <w:pPr>
        <w:tabs>
          <w:tab w:val="num" w:pos="1698"/>
        </w:tabs>
        <w:ind w:left="1698" w:hanging="990"/>
      </w:pPr>
      <w:rPr>
        <w:rFonts w:hint="default"/>
      </w:rPr>
    </w:lvl>
    <w:lvl w:ilvl="1" w:tplc="7D1C2AE8">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F380BD0"/>
    <w:multiLevelType w:val="hybridMultilevel"/>
    <w:tmpl w:val="D4D0C3F4"/>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58837AF"/>
    <w:multiLevelType w:val="hybridMultilevel"/>
    <w:tmpl w:val="E8E06B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5F7D24"/>
    <w:multiLevelType w:val="hybridMultilevel"/>
    <w:tmpl w:val="53CC50DA"/>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9A255F"/>
    <w:multiLevelType w:val="hybridMultilevel"/>
    <w:tmpl w:val="F09AEBA8"/>
    <w:lvl w:ilvl="0" w:tplc="0419000F">
      <w:start w:val="1"/>
      <w:numFmt w:val="decimal"/>
      <w:lvlText w:val="%1."/>
      <w:lvlJc w:val="left"/>
      <w:pPr>
        <w:tabs>
          <w:tab w:val="num" w:pos="720"/>
        </w:tabs>
        <w:ind w:left="720" w:hanging="360"/>
      </w:pPr>
    </w:lvl>
    <w:lvl w:ilvl="1" w:tplc="34225132">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AD93845"/>
    <w:multiLevelType w:val="hybridMultilevel"/>
    <w:tmpl w:val="936E5990"/>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A4"/>
    <w:rsid w:val="008341A4"/>
    <w:rsid w:val="00B12A61"/>
    <w:rsid w:val="00B92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341A4"/>
    <w:pPr>
      <w:spacing w:after="0" w:line="240" w:lineRule="auto"/>
    </w:pPr>
    <w:rPr>
      <w:rFonts w:ascii="Consolas" w:hAnsi="Consolas"/>
      <w:sz w:val="21"/>
      <w:szCs w:val="21"/>
    </w:rPr>
  </w:style>
  <w:style w:type="character" w:customStyle="1" w:styleId="a4">
    <w:name w:val="Текст Знак"/>
    <w:basedOn w:val="a0"/>
    <w:link w:val="a3"/>
    <w:uiPriority w:val="99"/>
    <w:semiHidden/>
    <w:rsid w:val="008341A4"/>
    <w:rPr>
      <w:rFonts w:ascii="Consolas" w:hAnsi="Consolas"/>
      <w:sz w:val="21"/>
      <w:szCs w:val="21"/>
    </w:rPr>
  </w:style>
  <w:style w:type="paragraph" w:styleId="a5">
    <w:name w:val="footnote text"/>
    <w:basedOn w:val="a"/>
    <w:link w:val="a6"/>
    <w:semiHidden/>
    <w:rsid w:val="008341A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8341A4"/>
    <w:rPr>
      <w:rFonts w:ascii="Times New Roman" w:eastAsia="Times New Roman" w:hAnsi="Times New Roman" w:cs="Times New Roman"/>
      <w:sz w:val="20"/>
      <w:szCs w:val="20"/>
      <w:lang w:eastAsia="ru-RU"/>
    </w:rPr>
  </w:style>
  <w:style w:type="character" w:styleId="a7">
    <w:name w:val="footnote reference"/>
    <w:basedOn w:val="a0"/>
    <w:semiHidden/>
    <w:rsid w:val="008341A4"/>
    <w:rPr>
      <w:vertAlign w:val="superscript"/>
    </w:rPr>
  </w:style>
  <w:style w:type="paragraph" w:styleId="a8">
    <w:name w:val="header"/>
    <w:basedOn w:val="a"/>
    <w:link w:val="a9"/>
    <w:uiPriority w:val="99"/>
    <w:unhideWhenUsed/>
    <w:rsid w:val="008341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41A4"/>
  </w:style>
  <w:style w:type="paragraph" w:styleId="aa">
    <w:name w:val="footer"/>
    <w:basedOn w:val="a"/>
    <w:link w:val="ab"/>
    <w:uiPriority w:val="99"/>
    <w:unhideWhenUsed/>
    <w:rsid w:val="008341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4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341A4"/>
    <w:pPr>
      <w:spacing w:after="0" w:line="240" w:lineRule="auto"/>
    </w:pPr>
    <w:rPr>
      <w:rFonts w:ascii="Consolas" w:hAnsi="Consolas"/>
      <w:sz w:val="21"/>
      <w:szCs w:val="21"/>
    </w:rPr>
  </w:style>
  <w:style w:type="character" w:customStyle="1" w:styleId="a4">
    <w:name w:val="Текст Знак"/>
    <w:basedOn w:val="a0"/>
    <w:link w:val="a3"/>
    <w:uiPriority w:val="99"/>
    <w:semiHidden/>
    <w:rsid w:val="008341A4"/>
    <w:rPr>
      <w:rFonts w:ascii="Consolas" w:hAnsi="Consolas"/>
      <w:sz w:val="21"/>
      <w:szCs w:val="21"/>
    </w:rPr>
  </w:style>
  <w:style w:type="paragraph" w:styleId="a5">
    <w:name w:val="footnote text"/>
    <w:basedOn w:val="a"/>
    <w:link w:val="a6"/>
    <w:semiHidden/>
    <w:rsid w:val="008341A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8341A4"/>
    <w:rPr>
      <w:rFonts w:ascii="Times New Roman" w:eastAsia="Times New Roman" w:hAnsi="Times New Roman" w:cs="Times New Roman"/>
      <w:sz w:val="20"/>
      <w:szCs w:val="20"/>
      <w:lang w:eastAsia="ru-RU"/>
    </w:rPr>
  </w:style>
  <w:style w:type="character" w:styleId="a7">
    <w:name w:val="footnote reference"/>
    <w:basedOn w:val="a0"/>
    <w:semiHidden/>
    <w:rsid w:val="008341A4"/>
    <w:rPr>
      <w:vertAlign w:val="superscript"/>
    </w:rPr>
  </w:style>
  <w:style w:type="paragraph" w:styleId="a8">
    <w:name w:val="header"/>
    <w:basedOn w:val="a"/>
    <w:link w:val="a9"/>
    <w:uiPriority w:val="99"/>
    <w:unhideWhenUsed/>
    <w:rsid w:val="008341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41A4"/>
  </w:style>
  <w:style w:type="paragraph" w:styleId="aa">
    <w:name w:val="footer"/>
    <w:basedOn w:val="a"/>
    <w:link w:val="ab"/>
    <w:uiPriority w:val="99"/>
    <w:unhideWhenUsed/>
    <w:rsid w:val="008341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F3E2-4FE8-410B-BBA7-B592C64F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1786</Words>
  <Characters>10185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cp:revision>
  <dcterms:created xsi:type="dcterms:W3CDTF">2019-01-09T16:41:00Z</dcterms:created>
  <dcterms:modified xsi:type="dcterms:W3CDTF">2019-01-09T16:47:00Z</dcterms:modified>
</cp:coreProperties>
</file>